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A9EED" w14:textId="6369B5E0" w:rsidR="00767ABC" w:rsidRDefault="00767ABC" w:rsidP="00307A12">
      <w:pPr>
        <w:spacing w:before="120" w:after="120" w:line="360" w:lineRule="auto"/>
        <w:ind w:firstLine="720"/>
        <w:jc w:val="center"/>
        <w:rPr>
          <w:rFonts w:ascii="Times New Roman" w:hAnsi="Times New Roman" w:cs="Times New Roman"/>
          <w:b/>
          <w:bCs/>
          <w:noProof/>
          <w:sz w:val="26"/>
          <w:szCs w:val="26"/>
          <w:lang w:val="vi-VN"/>
        </w:rPr>
      </w:pPr>
      <w:bookmarkStart w:id="0" w:name="_Hlk134343756"/>
      <w:bookmarkEnd w:id="0"/>
      <w:r w:rsidRPr="00741DEC">
        <w:rPr>
          <w:rFonts w:ascii="Times New Roman" w:hAnsi="Times New Roman" w:cs="Times New Roman"/>
          <w:noProof/>
          <w:sz w:val="26"/>
          <w:szCs w:val="26"/>
        </w:rPr>
        <w:drawing>
          <wp:anchor distT="0" distB="0" distL="114300" distR="114300" simplePos="0" relativeHeight="251704832" behindDoc="1" locked="0" layoutInCell="1" allowOverlap="1" wp14:anchorId="61D34447" wp14:editId="423F48AF">
            <wp:simplePos x="0" y="0"/>
            <wp:positionH relativeFrom="margin">
              <wp:posOffset>-149860</wp:posOffset>
            </wp:positionH>
            <wp:positionV relativeFrom="paragraph">
              <wp:posOffset>-612775</wp:posOffset>
            </wp:positionV>
            <wp:extent cx="6362380" cy="10088381"/>
            <wp:effectExtent l="19050" t="19050" r="19685" b="2730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2380" cy="10088381"/>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Pr="00741DEC">
        <w:rPr>
          <w:rFonts w:ascii="Times New Roman" w:hAnsi="Times New Roman" w:cs="Times New Roman"/>
          <w:b/>
          <w:bCs/>
          <w:noProof/>
          <w:sz w:val="26"/>
          <w:szCs w:val="26"/>
          <w:lang w:val="vi-VN"/>
        </w:rPr>
        <w:t>TRƯỜNG ĐẠI HỌC THỦY LỢI</w:t>
      </w:r>
    </w:p>
    <w:p w14:paraId="0BA9A2BA" w14:textId="77777777" w:rsidR="009E506A" w:rsidRPr="00741DEC" w:rsidRDefault="009E506A" w:rsidP="00307A12">
      <w:pPr>
        <w:spacing w:before="120" w:after="120" w:line="360" w:lineRule="auto"/>
        <w:ind w:firstLine="720"/>
        <w:jc w:val="center"/>
        <w:rPr>
          <w:rFonts w:ascii="Times New Roman" w:hAnsi="Times New Roman" w:cs="Times New Roman"/>
          <w:b/>
          <w:bCs/>
          <w:noProof/>
          <w:sz w:val="26"/>
          <w:szCs w:val="26"/>
          <w:lang w:val="vi-VN"/>
        </w:rPr>
      </w:pPr>
    </w:p>
    <w:p w14:paraId="5DFD5BD4" w14:textId="77777777" w:rsidR="00F27629" w:rsidRPr="00741DEC" w:rsidRDefault="00F27629" w:rsidP="00307A12">
      <w:pPr>
        <w:spacing w:before="120" w:after="120" w:line="360" w:lineRule="auto"/>
        <w:ind w:firstLine="720"/>
        <w:jc w:val="center"/>
        <w:rPr>
          <w:rFonts w:ascii="Times New Roman" w:hAnsi="Times New Roman" w:cs="Times New Roman"/>
          <w:b/>
          <w:bCs/>
          <w:noProof/>
          <w:sz w:val="26"/>
          <w:szCs w:val="26"/>
          <w:lang w:val="vi-VN"/>
        </w:rPr>
      </w:pPr>
    </w:p>
    <w:p w14:paraId="26FFD938" w14:textId="10EDED03" w:rsidR="00767ABC" w:rsidRPr="00741DEC" w:rsidRDefault="009E506A" w:rsidP="00307A12">
      <w:pPr>
        <w:spacing w:before="120" w:after="120" w:line="360" w:lineRule="auto"/>
        <w:ind w:firstLine="720"/>
        <w:jc w:val="center"/>
        <w:rPr>
          <w:rFonts w:ascii="Times New Roman" w:hAnsi="Times New Roman" w:cs="Times New Roman"/>
          <w:sz w:val="26"/>
          <w:szCs w:val="26"/>
          <w:lang w:val="vi-VN"/>
        </w:rPr>
      </w:pPr>
      <w:r w:rsidRPr="004B6C72">
        <w:rPr>
          <w:rFonts w:ascii="Times New Roman" w:hAnsi="Times New Roman" w:cs="Times New Roman"/>
          <w:noProof/>
          <w:sz w:val="26"/>
          <w:szCs w:val="26"/>
        </w:rPr>
        <w:drawing>
          <wp:inline distT="0" distB="0" distL="0" distR="0" wp14:anchorId="12AA57B2" wp14:editId="25F7B609">
            <wp:extent cx="1764632" cy="1464269"/>
            <wp:effectExtent l="0" t="0" r="762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84914" cy="1481099"/>
                    </a:xfrm>
                    <a:prstGeom prst="rect">
                      <a:avLst/>
                    </a:prstGeom>
                  </pic:spPr>
                </pic:pic>
              </a:graphicData>
            </a:graphic>
          </wp:inline>
        </w:drawing>
      </w:r>
    </w:p>
    <w:p w14:paraId="403CFB35" w14:textId="77777777" w:rsidR="00767ABC" w:rsidRPr="00741DEC" w:rsidRDefault="00767ABC" w:rsidP="00307A12">
      <w:pPr>
        <w:spacing w:before="120" w:after="120" w:line="360" w:lineRule="auto"/>
        <w:ind w:firstLine="720"/>
        <w:rPr>
          <w:rFonts w:ascii="Times New Roman" w:hAnsi="Times New Roman" w:cs="Times New Roman"/>
          <w:sz w:val="26"/>
          <w:szCs w:val="26"/>
          <w:lang w:val="vi-VN"/>
        </w:rPr>
      </w:pPr>
    </w:p>
    <w:p w14:paraId="553A8AF9" w14:textId="77777777" w:rsidR="009E506A" w:rsidRDefault="009E506A" w:rsidP="0038558A">
      <w:pPr>
        <w:spacing w:before="120" w:after="120" w:line="360" w:lineRule="auto"/>
        <w:ind w:firstLine="720"/>
        <w:jc w:val="center"/>
        <w:rPr>
          <w:rFonts w:ascii="Times New Roman" w:hAnsi="Times New Roman" w:cs="Times New Roman"/>
          <w:b/>
          <w:bCs/>
          <w:sz w:val="26"/>
          <w:szCs w:val="26"/>
          <w:lang w:val="vi-VN"/>
        </w:rPr>
      </w:pPr>
    </w:p>
    <w:p w14:paraId="3FFEF2C4" w14:textId="00E1C7D0" w:rsidR="00767ABC" w:rsidRPr="009E506A" w:rsidRDefault="0038558A" w:rsidP="0038558A">
      <w:pPr>
        <w:spacing w:before="120" w:after="120" w:line="360" w:lineRule="auto"/>
        <w:ind w:firstLine="720"/>
        <w:jc w:val="center"/>
        <w:rPr>
          <w:rFonts w:ascii="Times New Roman" w:hAnsi="Times New Roman" w:cs="Times New Roman"/>
          <w:b/>
          <w:bCs/>
          <w:sz w:val="26"/>
          <w:szCs w:val="26"/>
          <w:lang w:val="vi-VN"/>
        </w:rPr>
      </w:pPr>
      <w:r>
        <w:rPr>
          <w:rFonts w:ascii="Times New Roman" w:hAnsi="Times New Roman" w:cs="Times New Roman"/>
          <w:b/>
          <w:bCs/>
          <w:sz w:val="26"/>
          <w:szCs w:val="26"/>
        </w:rPr>
        <w:t>ĐỀ</w:t>
      </w:r>
      <w:r w:rsidR="009E506A">
        <w:rPr>
          <w:rFonts w:ascii="Times New Roman" w:hAnsi="Times New Roman" w:cs="Times New Roman"/>
          <w:b/>
          <w:bCs/>
          <w:sz w:val="26"/>
          <w:szCs w:val="26"/>
        </w:rPr>
        <w:t xml:space="preserve"> TÀI</w:t>
      </w:r>
    </w:p>
    <w:p w14:paraId="2627369D" w14:textId="2743F2AA" w:rsidR="00767ABC" w:rsidRPr="00741DEC" w:rsidRDefault="008868D3" w:rsidP="00307A12">
      <w:pPr>
        <w:spacing w:before="120" w:after="120" w:line="360" w:lineRule="auto"/>
        <w:ind w:firstLine="720"/>
        <w:jc w:val="center"/>
        <w:rPr>
          <w:rFonts w:ascii="Times New Roman" w:hAnsi="Times New Roman" w:cs="Times New Roman"/>
          <w:b/>
          <w:bCs/>
          <w:sz w:val="26"/>
          <w:szCs w:val="26"/>
          <w:lang w:val="vi-VN"/>
        </w:rPr>
      </w:pPr>
      <w:r w:rsidRPr="00741DEC">
        <w:rPr>
          <w:rFonts w:ascii="Times New Roman" w:hAnsi="Times New Roman" w:cs="Times New Roman"/>
          <w:b/>
          <w:bCs/>
          <w:sz w:val="26"/>
          <w:szCs w:val="26"/>
          <w:lang w:val="vi-VN"/>
        </w:rPr>
        <w:t>NGHIÊN CỨU THIẾT KẾ THÍ NGHIỆM ẢNH HƯỞNG CỦA CHẾ ĐỘ CẮT ĐẾN ĐỘ CHÍNH XÁC GIA CÔNG BẰNG PHƯƠNG PHÁP TAGUCHI</w:t>
      </w:r>
    </w:p>
    <w:p w14:paraId="24EEC2A6" w14:textId="77777777" w:rsidR="00767ABC" w:rsidRPr="00741DEC" w:rsidRDefault="00767ABC" w:rsidP="00F27629">
      <w:pPr>
        <w:spacing w:before="120" w:after="120" w:line="360" w:lineRule="auto"/>
        <w:rPr>
          <w:rFonts w:ascii="Times New Roman" w:hAnsi="Times New Roman" w:cs="Times New Roman"/>
          <w:sz w:val="26"/>
          <w:szCs w:val="26"/>
          <w:lang w:val="vi-VN"/>
        </w:rPr>
      </w:pPr>
    </w:p>
    <w:p w14:paraId="6B484510" w14:textId="516A39FA" w:rsidR="00767ABC" w:rsidRPr="00741DEC" w:rsidRDefault="00767ABC" w:rsidP="008E2C4B">
      <w:pPr>
        <w:tabs>
          <w:tab w:val="left" w:pos="1440"/>
        </w:tabs>
        <w:spacing w:before="120" w:after="120" w:line="240" w:lineRule="auto"/>
        <w:ind w:left="2160" w:firstLine="720"/>
        <w:jc w:val="center"/>
        <w:rPr>
          <w:rFonts w:ascii="Times New Roman" w:hAnsi="Times New Roman" w:cs="Times New Roman"/>
          <w:sz w:val="26"/>
          <w:szCs w:val="26"/>
          <w:lang w:val="vi-VN"/>
        </w:rPr>
      </w:pPr>
      <w:r w:rsidRPr="00741DEC">
        <w:rPr>
          <w:rFonts w:ascii="Times New Roman" w:hAnsi="Times New Roman" w:cs="Times New Roman"/>
          <w:i/>
          <w:sz w:val="26"/>
          <w:szCs w:val="26"/>
          <w:lang w:val="vi-VN"/>
        </w:rPr>
        <w:t>Sinh viên</w:t>
      </w:r>
      <w:r w:rsidRPr="00741DEC">
        <w:rPr>
          <w:rFonts w:ascii="Times New Roman" w:hAnsi="Times New Roman" w:cs="Times New Roman"/>
          <w:sz w:val="26"/>
          <w:szCs w:val="26"/>
          <w:lang w:val="vi-VN"/>
        </w:rPr>
        <w:t xml:space="preserve">:  </w:t>
      </w:r>
      <w:r w:rsidR="008868D3" w:rsidRPr="00741DEC">
        <w:rPr>
          <w:rFonts w:ascii="Times New Roman" w:hAnsi="Times New Roman" w:cs="Times New Roman"/>
          <w:sz w:val="26"/>
          <w:szCs w:val="26"/>
          <w:lang w:val="vi-VN"/>
        </w:rPr>
        <w:t>Đỗ Công Huấn</w:t>
      </w:r>
    </w:p>
    <w:p w14:paraId="4E8E73DE" w14:textId="733F0C1A" w:rsidR="00767ABC" w:rsidRPr="00741DEC" w:rsidRDefault="00767ABC" w:rsidP="0038558A">
      <w:pPr>
        <w:tabs>
          <w:tab w:val="left" w:pos="1440"/>
        </w:tabs>
        <w:spacing w:before="120" w:after="120" w:line="240" w:lineRule="auto"/>
        <w:ind w:left="2160" w:firstLine="720"/>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w:t>
      </w:r>
      <w:r w:rsidR="008E2C4B">
        <w:rPr>
          <w:rFonts w:ascii="Times New Roman" w:hAnsi="Times New Roman" w:cs="Times New Roman"/>
          <w:sz w:val="26"/>
          <w:szCs w:val="26"/>
        </w:rPr>
        <w:t xml:space="preserve">              </w:t>
      </w:r>
      <w:r w:rsidR="008868D3" w:rsidRPr="00741DEC">
        <w:rPr>
          <w:rFonts w:ascii="Times New Roman" w:hAnsi="Times New Roman" w:cs="Times New Roman"/>
          <w:sz w:val="26"/>
          <w:szCs w:val="26"/>
          <w:lang w:val="vi-VN"/>
        </w:rPr>
        <w:t>Nguyễn Ngọc Thành</w:t>
      </w:r>
    </w:p>
    <w:p w14:paraId="49FFEBA2" w14:textId="6B1A8828" w:rsidR="00767ABC" w:rsidRPr="00741DEC" w:rsidRDefault="00767ABC" w:rsidP="0038558A">
      <w:pPr>
        <w:tabs>
          <w:tab w:val="left" w:pos="1440"/>
        </w:tabs>
        <w:spacing w:before="120" w:after="120" w:line="240" w:lineRule="auto"/>
        <w:ind w:left="2160" w:firstLine="720"/>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w:t>
      </w:r>
      <w:r w:rsidR="008E2C4B">
        <w:rPr>
          <w:rFonts w:ascii="Times New Roman" w:hAnsi="Times New Roman" w:cs="Times New Roman"/>
          <w:sz w:val="26"/>
          <w:szCs w:val="26"/>
        </w:rPr>
        <w:tab/>
        <w:t xml:space="preserve">          </w:t>
      </w:r>
      <w:r w:rsidRPr="00741DEC">
        <w:rPr>
          <w:rFonts w:ascii="Times New Roman" w:hAnsi="Times New Roman" w:cs="Times New Roman"/>
          <w:sz w:val="26"/>
          <w:szCs w:val="26"/>
          <w:lang w:val="vi-VN"/>
        </w:rPr>
        <w:t xml:space="preserve"> </w:t>
      </w:r>
      <w:r w:rsidR="008868D3" w:rsidRPr="00741DEC">
        <w:rPr>
          <w:rFonts w:ascii="Times New Roman" w:hAnsi="Times New Roman" w:cs="Times New Roman"/>
          <w:sz w:val="26"/>
          <w:szCs w:val="26"/>
          <w:lang w:val="vi-VN"/>
        </w:rPr>
        <w:t>Nguyễn Việt Vỹ</w:t>
      </w:r>
    </w:p>
    <w:p w14:paraId="453BD0E0" w14:textId="235D9B68" w:rsidR="00767ABC" w:rsidRPr="00741DEC" w:rsidRDefault="008E2C4B" w:rsidP="008E2C4B">
      <w:pPr>
        <w:tabs>
          <w:tab w:val="left" w:pos="1440"/>
        </w:tabs>
        <w:spacing w:before="120" w:after="120" w:line="240" w:lineRule="auto"/>
        <w:ind w:left="2160" w:firstLine="720"/>
        <w:rPr>
          <w:rFonts w:ascii="Times New Roman" w:hAnsi="Times New Roman" w:cs="Times New Roman"/>
          <w:sz w:val="26"/>
          <w:szCs w:val="26"/>
          <w:lang w:val="vi-VN"/>
        </w:rPr>
      </w:pPr>
      <w:r>
        <w:rPr>
          <w:rFonts w:ascii="Times New Roman" w:hAnsi="Times New Roman" w:cs="Times New Roman"/>
          <w:i/>
          <w:sz w:val="26"/>
          <w:szCs w:val="26"/>
        </w:rPr>
        <w:t xml:space="preserve">                         </w:t>
      </w:r>
      <w:r w:rsidR="00767ABC" w:rsidRPr="00741DEC">
        <w:rPr>
          <w:rFonts w:ascii="Times New Roman" w:hAnsi="Times New Roman" w:cs="Times New Roman"/>
          <w:i/>
          <w:sz w:val="26"/>
          <w:szCs w:val="26"/>
          <w:lang w:val="vi-VN"/>
        </w:rPr>
        <w:t>Lớ</w:t>
      </w:r>
      <w:r w:rsidR="0038558A">
        <w:rPr>
          <w:rFonts w:ascii="Times New Roman" w:hAnsi="Times New Roman" w:cs="Times New Roman"/>
          <w:i/>
          <w:sz w:val="26"/>
          <w:szCs w:val="26"/>
        </w:rPr>
        <w:t>p</w:t>
      </w:r>
      <w:r>
        <w:rPr>
          <w:rFonts w:ascii="Times New Roman" w:hAnsi="Times New Roman" w:cs="Times New Roman"/>
          <w:i/>
          <w:sz w:val="26"/>
          <w:szCs w:val="26"/>
        </w:rPr>
        <w:t xml:space="preserve">   </w:t>
      </w:r>
      <w:r w:rsidR="00F27629" w:rsidRPr="00741DEC">
        <w:rPr>
          <w:rFonts w:ascii="Times New Roman" w:hAnsi="Times New Roman" w:cs="Times New Roman"/>
          <w:i/>
          <w:sz w:val="26"/>
          <w:szCs w:val="26"/>
          <w:lang w:val="vi-VN"/>
        </w:rPr>
        <w:t>:</w:t>
      </w:r>
      <w:r w:rsidR="00767ABC" w:rsidRPr="00741DEC">
        <w:rPr>
          <w:rFonts w:ascii="Times New Roman" w:hAnsi="Times New Roman" w:cs="Times New Roman"/>
          <w:sz w:val="26"/>
          <w:szCs w:val="26"/>
          <w:lang w:val="vi-VN"/>
        </w:rPr>
        <w:t xml:space="preserve">   </w:t>
      </w:r>
      <w:r w:rsidR="00F27629" w:rsidRPr="00741DEC">
        <w:rPr>
          <w:rFonts w:ascii="Times New Roman" w:hAnsi="Times New Roman" w:cs="Times New Roman"/>
          <w:sz w:val="26"/>
          <w:szCs w:val="26"/>
          <w:lang w:val="vi-VN"/>
        </w:rPr>
        <w:t xml:space="preserve"> </w:t>
      </w:r>
      <w:r>
        <w:rPr>
          <w:rFonts w:ascii="Times New Roman" w:hAnsi="Times New Roman" w:cs="Times New Roman"/>
          <w:sz w:val="26"/>
          <w:szCs w:val="26"/>
        </w:rPr>
        <w:t xml:space="preserve">   </w:t>
      </w:r>
      <w:r w:rsidR="00F27629" w:rsidRPr="00741DEC">
        <w:rPr>
          <w:rFonts w:ascii="Times New Roman" w:hAnsi="Times New Roman" w:cs="Times New Roman"/>
          <w:sz w:val="26"/>
          <w:szCs w:val="26"/>
          <w:lang w:val="vi-VN"/>
        </w:rPr>
        <w:t xml:space="preserve"> </w:t>
      </w:r>
      <w:r w:rsidR="008868D3" w:rsidRPr="00741DEC">
        <w:rPr>
          <w:rFonts w:ascii="Times New Roman" w:hAnsi="Times New Roman" w:cs="Times New Roman"/>
          <w:sz w:val="26"/>
          <w:szCs w:val="26"/>
          <w:lang w:val="vi-VN"/>
        </w:rPr>
        <w:t>61CK-CNCK</w:t>
      </w:r>
    </w:p>
    <w:p w14:paraId="1E4070E5" w14:textId="530444C4" w:rsidR="00F27629" w:rsidRPr="00741DEC" w:rsidRDefault="008E2C4B" w:rsidP="008E2C4B">
      <w:pPr>
        <w:tabs>
          <w:tab w:val="left" w:pos="1440"/>
        </w:tabs>
        <w:spacing w:before="120" w:after="120" w:line="240" w:lineRule="auto"/>
        <w:ind w:left="2160" w:firstLine="720"/>
        <w:rPr>
          <w:rFonts w:ascii="Times New Roman" w:hAnsi="Times New Roman" w:cs="Times New Roman"/>
          <w:sz w:val="26"/>
          <w:szCs w:val="26"/>
          <w:lang w:val="vi-VN"/>
        </w:rPr>
      </w:pPr>
      <w:r>
        <w:rPr>
          <w:rFonts w:ascii="Times New Roman" w:hAnsi="Times New Roman" w:cs="Times New Roman"/>
          <w:i/>
          <w:sz w:val="26"/>
          <w:szCs w:val="26"/>
        </w:rPr>
        <w:t xml:space="preserve">                        </w:t>
      </w:r>
      <w:r w:rsidR="00F27629" w:rsidRPr="00741DEC">
        <w:rPr>
          <w:rFonts w:ascii="Times New Roman" w:hAnsi="Times New Roman" w:cs="Times New Roman"/>
          <w:i/>
          <w:sz w:val="26"/>
          <w:szCs w:val="26"/>
          <w:lang w:val="vi-VN"/>
        </w:rPr>
        <w:t>Khoa</w:t>
      </w:r>
      <w:r>
        <w:rPr>
          <w:rFonts w:ascii="Times New Roman" w:hAnsi="Times New Roman" w:cs="Times New Roman"/>
          <w:i/>
          <w:sz w:val="26"/>
          <w:szCs w:val="26"/>
        </w:rPr>
        <w:t xml:space="preserve">  </w:t>
      </w:r>
      <w:r w:rsidR="00F27629" w:rsidRPr="00741DEC">
        <w:rPr>
          <w:rFonts w:ascii="Times New Roman" w:hAnsi="Times New Roman" w:cs="Times New Roman"/>
          <w:i/>
          <w:sz w:val="26"/>
          <w:szCs w:val="26"/>
          <w:lang w:val="vi-VN"/>
        </w:rPr>
        <w:t>:</w:t>
      </w:r>
      <w:r>
        <w:rPr>
          <w:rFonts w:ascii="Times New Roman" w:hAnsi="Times New Roman" w:cs="Times New Roman"/>
          <w:i/>
          <w:sz w:val="26"/>
          <w:szCs w:val="26"/>
        </w:rPr>
        <w:t xml:space="preserve">        </w:t>
      </w:r>
      <w:r w:rsidR="00F27629" w:rsidRPr="00741DEC">
        <w:rPr>
          <w:rFonts w:ascii="Times New Roman" w:hAnsi="Times New Roman" w:cs="Times New Roman"/>
          <w:sz w:val="26"/>
          <w:szCs w:val="26"/>
          <w:lang w:val="vi-VN"/>
        </w:rPr>
        <w:t>Cơ khí</w:t>
      </w:r>
    </w:p>
    <w:p w14:paraId="6CF8F11B" w14:textId="4D9A62BE" w:rsidR="00F27629" w:rsidRPr="00741DEC" w:rsidRDefault="0080368C" w:rsidP="0038558A">
      <w:pPr>
        <w:tabs>
          <w:tab w:val="left" w:pos="1440"/>
        </w:tabs>
        <w:spacing w:before="120" w:after="120" w:line="240" w:lineRule="auto"/>
        <w:ind w:left="2160" w:firstLine="720"/>
        <w:rPr>
          <w:rFonts w:ascii="Times New Roman" w:hAnsi="Times New Roman" w:cs="Times New Roman"/>
          <w:sz w:val="26"/>
          <w:szCs w:val="26"/>
          <w:lang w:val="vi-VN"/>
        </w:rPr>
      </w:pPr>
      <w:r>
        <w:rPr>
          <w:rFonts w:ascii="Times New Roman" w:hAnsi="Times New Roman" w:cs="Times New Roman"/>
          <w:i/>
          <w:sz w:val="26"/>
          <w:szCs w:val="26"/>
          <w:lang w:val="vi-VN"/>
        </w:rPr>
        <w:t xml:space="preserve">            </w:t>
      </w:r>
      <w:r w:rsidR="008E2C4B">
        <w:rPr>
          <w:rFonts w:ascii="Times New Roman" w:hAnsi="Times New Roman" w:cs="Times New Roman"/>
          <w:i/>
          <w:sz w:val="26"/>
          <w:szCs w:val="26"/>
        </w:rPr>
        <w:t xml:space="preserve">            </w:t>
      </w:r>
      <w:r>
        <w:rPr>
          <w:rFonts w:ascii="Times New Roman" w:hAnsi="Times New Roman" w:cs="Times New Roman"/>
          <w:i/>
          <w:sz w:val="26"/>
          <w:szCs w:val="26"/>
          <w:lang w:val="vi-VN"/>
        </w:rPr>
        <w:t>G</w:t>
      </w:r>
      <w:r>
        <w:rPr>
          <w:rFonts w:ascii="Times New Roman" w:hAnsi="Times New Roman" w:cs="Times New Roman"/>
          <w:i/>
          <w:sz w:val="26"/>
          <w:szCs w:val="26"/>
        </w:rPr>
        <w:t>VHD</w:t>
      </w:r>
      <w:r w:rsidR="00F27629" w:rsidRPr="00741DEC">
        <w:rPr>
          <w:rFonts w:ascii="Times New Roman" w:hAnsi="Times New Roman" w:cs="Times New Roman"/>
          <w:i/>
          <w:sz w:val="26"/>
          <w:szCs w:val="26"/>
          <w:lang w:val="vi-VN"/>
        </w:rPr>
        <w:t>:</w:t>
      </w:r>
      <w:r w:rsidR="004148A6">
        <w:rPr>
          <w:rFonts w:ascii="Times New Roman" w:hAnsi="Times New Roman" w:cs="Times New Roman"/>
          <w:i/>
          <w:sz w:val="26"/>
          <w:szCs w:val="26"/>
          <w:lang w:val="vi-VN"/>
        </w:rPr>
        <w:t xml:space="preserve">     </w:t>
      </w:r>
      <w:r w:rsidR="008E2C4B">
        <w:rPr>
          <w:rFonts w:ascii="Times New Roman" w:hAnsi="Times New Roman" w:cs="Times New Roman"/>
          <w:i/>
          <w:sz w:val="26"/>
          <w:szCs w:val="26"/>
        </w:rPr>
        <w:t xml:space="preserve"> </w:t>
      </w:r>
      <w:r w:rsidR="00F27629" w:rsidRPr="00741DEC">
        <w:rPr>
          <w:rFonts w:ascii="Times New Roman" w:hAnsi="Times New Roman" w:cs="Times New Roman"/>
          <w:i/>
          <w:sz w:val="26"/>
          <w:szCs w:val="26"/>
          <w:lang w:val="vi-VN"/>
        </w:rPr>
        <w:t xml:space="preserve"> </w:t>
      </w:r>
      <w:r w:rsidR="00F27629" w:rsidRPr="00741DEC">
        <w:rPr>
          <w:rFonts w:ascii="Times New Roman" w:hAnsi="Times New Roman" w:cs="Times New Roman"/>
          <w:iCs/>
          <w:sz w:val="26"/>
          <w:szCs w:val="26"/>
          <w:lang w:val="vi-VN"/>
        </w:rPr>
        <w:t>TS.Nguyễn Công Nguyên</w:t>
      </w:r>
      <w:r w:rsidR="00F27629" w:rsidRPr="00741DEC">
        <w:rPr>
          <w:rFonts w:ascii="Times New Roman" w:hAnsi="Times New Roman" w:cs="Times New Roman"/>
          <w:i/>
          <w:sz w:val="26"/>
          <w:szCs w:val="26"/>
          <w:lang w:val="vi-VN"/>
        </w:rPr>
        <w:t xml:space="preserve">          </w:t>
      </w:r>
    </w:p>
    <w:p w14:paraId="6F9A2FE1" w14:textId="5462BF0D" w:rsidR="00767ABC" w:rsidRPr="00741DEC" w:rsidRDefault="00767ABC" w:rsidP="00307A12">
      <w:pPr>
        <w:spacing w:before="120" w:after="120" w:line="360" w:lineRule="auto"/>
        <w:ind w:firstLine="720"/>
        <w:jc w:val="center"/>
        <w:rPr>
          <w:rFonts w:ascii="Times New Roman" w:hAnsi="Times New Roman" w:cs="Times New Roman"/>
          <w:sz w:val="26"/>
          <w:szCs w:val="26"/>
          <w:lang w:val="vi-VN"/>
        </w:rPr>
      </w:pPr>
    </w:p>
    <w:p w14:paraId="092BAFAC" w14:textId="77777777" w:rsidR="00767ABC" w:rsidRPr="00741DEC" w:rsidRDefault="00767ABC" w:rsidP="00307A12">
      <w:pPr>
        <w:spacing w:before="120" w:after="120" w:line="360" w:lineRule="auto"/>
        <w:ind w:firstLine="720"/>
        <w:jc w:val="center"/>
        <w:rPr>
          <w:rFonts w:ascii="Times New Roman" w:hAnsi="Times New Roman" w:cs="Times New Roman"/>
          <w:sz w:val="26"/>
          <w:szCs w:val="26"/>
          <w:lang w:val="vi-VN"/>
        </w:rPr>
      </w:pPr>
    </w:p>
    <w:p w14:paraId="08FBDA8B" w14:textId="77777777" w:rsidR="00767ABC" w:rsidRPr="00741DEC" w:rsidRDefault="00767ABC" w:rsidP="00F27629">
      <w:pPr>
        <w:spacing w:before="120" w:after="120" w:line="360" w:lineRule="auto"/>
        <w:rPr>
          <w:rFonts w:ascii="Times New Roman" w:hAnsi="Times New Roman" w:cs="Times New Roman"/>
          <w:sz w:val="26"/>
          <w:szCs w:val="26"/>
          <w:lang w:val="vi-VN"/>
        </w:rPr>
      </w:pPr>
    </w:p>
    <w:p w14:paraId="352DDE42" w14:textId="77777777" w:rsidR="0038558A" w:rsidRDefault="0038558A" w:rsidP="00307A12">
      <w:pPr>
        <w:spacing w:before="120" w:after="120" w:line="360" w:lineRule="auto"/>
        <w:ind w:firstLine="720"/>
        <w:jc w:val="center"/>
        <w:rPr>
          <w:rFonts w:ascii="Times New Roman" w:hAnsi="Times New Roman" w:cs="Times New Roman"/>
          <w:sz w:val="26"/>
          <w:szCs w:val="26"/>
          <w:lang w:val="vi-VN"/>
        </w:rPr>
      </w:pPr>
    </w:p>
    <w:p w14:paraId="41F24A59" w14:textId="77777777" w:rsidR="009E506A" w:rsidRDefault="009E506A" w:rsidP="00307A12">
      <w:pPr>
        <w:spacing w:before="120" w:after="120" w:line="360" w:lineRule="auto"/>
        <w:ind w:firstLine="720"/>
        <w:jc w:val="center"/>
        <w:rPr>
          <w:rFonts w:ascii="Times New Roman" w:hAnsi="Times New Roman" w:cs="Times New Roman"/>
          <w:sz w:val="26"/>
          <w:szCs w:val="26"/>
          <w:lang w:val="vi-VN"/>
        </w:rPr>
      </w:pPr>
    </w:p>
    <w:p w14:paraId="071B14A6" w14:textId="77777777" w:rsidR="009E506A" w:rsidRDefault="009E506A" w:rsidP="00307A12">
      <w:pPr>
        <w:spacing w:before="120" w:after="120" w:line="360" w:lineRule="auto"/>
        <w:ind w:firstLine="720"/>
        <w:jc w:val="center"/>
        <w:rPr>
          <w:rFonts w:ascii="Times New Roman" w:hAnsi="Times New Roman" w:cs="Times New Roman"/>
          <w:sz w:val="26"/>
          <w:szCs w:val="26"/>
          <w:lang w:val="vi-VN"/>
        </w:rPr>
      </w:pPr>
    </w:p>
    <w:p w14:paraId="0E2D4B3A" w14:textId="77777777" w:rsidR="0038558A" w:rsidRDefault="0038558A" w:rsidP="00307A12">
      <w:pPr>
        <w:spacing w:before="120" w:after="120" w:line="360" w:lineRule="auto"/>
        <w:ind w:firstLine="720"/>
        <w:jc w:val="center"/>
        <w:rPr>
          <w:rFonts w:ascii="Times New Roman" w:hAnsi="Times New Roman" w:cs="Times New Roman"/>
          <w:sz w:val="26"/>
          <w:szCs w:val="26"/>
          <w:lang w:val="vi-VN"/>
        </w:rPr>
      </w:pPr>
    </w:p>
    <w:p w14:paraId="0A4DD75D" w14:textId="11F71D99" w:rsidR="007F2C38" w:rsidRPr="00DB501F" w:rsidRDefault="00764DD0" w:rsidP="00DB501F">
      <w:pPr>
        <w:spacing w:before="120" w:after="120" w:line="360" w:lineRule="auto"/>
        <w:ind w:firstLine="720"/>
        <w:jc w:val="center"/>
        <w:rPr>
          <w:rFonts w:ascii="Times New Roman" w:hAnsi="Times New Roman" w:cs="Times New Roman"/>
          <w:sz w:val="26"/>
          <w:szCs w:val="26"/>
        </w:rPr>
      </w:pPr>
      <w:r w:rsidRPr="00741DEC">
        <w:rPr>
          <w:rFonts w:ascii="Times New Roman" w:hAnsi="Times New Roman" w:cs="Times New Roman"/>
          <w:sz w:val="26"/>
          <w:szCs w:val="26"/>
          <w:lang w:val="vi-VN"/>
        </w:rPr>
        <w:t xml:space="preserve">Hà Nội, </w:t>
      </w:r>
      <w:r w:rsidR="0038558A">
        <w:rPr>
          <w:rFonts w:ascii="Times New Roman" w:hAnsi="Times New Roman" w:cs="Times New Roman"/>
          <w:sz w:val="26"/>
          <w:szCs w:val="26"/>
        </w:rPr>
        <w:t>5/</w:t>
      </w:r>
      <w:r w:rsidRPr="00741DEC">
        <w:rPr>
          <w:rFonts w:ascii="Times New Roman" w:hAnsi="Times New Roman" w:cs="Times New Roman"/>
          <w:sz w:val="26"/>
          <w:szCs w:val="26"/>
          <w:lang w:val="vi-VN"/>
        </w:rPr>
        <w:t>202</w:t>
      </w:r>
      <w:r w:rsidR="008868D3" w:rsidRPr="00741DEC">
        <w:rPr>
          <w:rFonts w:ascii="Times New Roman" w:hAnsi="Times New Roman" w:cs="Times New Roman"/>
          <w:sz w:val="26"/>
          <w:szCs w:val="26"/>
          <w:lang w:val="vi-VN"/>
        </w:rPr>
        <w:t>3</w:t>
      </w:r>
      <w:bookmarkStart w:id="1" w:name="_Toc100665901"/>
      <w:bookmarkStart w:id="2" w:name="_Toc100665925"/>
    </w:p>
    <w:p w14:paraId="190E4F6F" w14:textId="47E61406" w:rsidR="007F379D" w:rsidRPr="00741DEC" w:rsidRDefault="007F379D" w:rsidP="007F379D">
      <w:pPr>
        <w:spacing w:before="120" w:after="120" w:line="360" w:lineRule="auto"/>
        <w:jc w:val="center"/>
        <w:rPr>
          <w:rFonts w:ascii="Times New Roman" w:hAnsi="Times New Roman" w:cs="Times New Roman"/>
          <w:b/>
          <w:bCs/>
          <w:sz w:val="32"/>
          <w:szCs w:val="32"/>
          <w:lang w:val="vi-VN"/>
        </w:rPr>
      </w:pPr>
      <w:r w:rsidRPr="00741DEC">
        <w:rPr>
          <w:rFonts w:ascii="Times New Roman" w:hAnsi="Times New Roman" w:cs="Times New Roman"/>
          <w:b/>
          <w:bCs/>
          <w:sz w:val="32"/>
          <w:szCs w:val="32"/>
          <w:lang w:val="vi-VN"/>
        </w:rPr>
        <w:lastRenderedPageBreak/>
        <w:t>MỤC LỤC</w:t>
      </w:r>
    </w:p>
    <w:sdt>
      <w:sdtPr>
        <w:rPr>
          <w:rFonts w:asciiTheme="minorHAnsi" w:eastAsiaTheme="minorEastAsia" w:hAnsiTheme="minorHAnsi" w:cstheme="minorBidi"/>
          <w:color w:val="auto"/>
          <w:sz w:val="22"/>
          <w:szCs w:val="22"/>
          <w:lang w:val="vi-VN"/>
        </w:rPr>
        <w:id w:val="436492101"/>
        <w:docPartObj>
          <w:docPartGallery w:val="Table of Contents"/>
          <w:docPartUnique/>
        </w:docPartObj>
      </w:sdtPr>
      <w:sdtEndPr>
        <w:rPr>
          <w:rFonts w:ascii="Times New Roman" w:hAnsi="Times New Roman" w:cs="Times New Roman"/>
          <w:b/>
          <w:bCs/>
          <w:noProof/>
          <w:sz w:val="26"/>
          <w:szCs w:val="26"/>
        </w:rPr>
      </w:sdtEndPr>
      <w:sdtContent>
        <w:p w14:paraId="5ED978D1" w14:textId="44ADB541" w:rsidR="007F379D" w:rsidRPr="00741DEC" w:rsidRDefault="007F379D" w:rsidP="00DB2B21">
          <w:pPr>
            <w:pStyle w:val="TOCHeading"/>
            <w:rPr>
              <w:lang w:val="vi-VN"/>
            </w:rPr>
          </w:pPr>
        </w:p>
        <w:p w14:paraId="7B540052" w14:textId="7BA180C3" w:rsidR="0009326C" w:rsidRDefault="007F2C38">
          <w:pPr>
            <w:pStyle w:val="TOC1"/>
            <w:tabs>
              <w:tab w:val="right" w:leader="dot" w:pos="9064"/>
            </w:tabs>
            <w:rPr>
              <w:noProof/>
            </w:rPr>
          </w:pPr>
          <w:r w:rsidRPr="00741DEC">
            <w:rPr>
              <w:rFonts w:ascii="Times New Roman" w:hAnsi="Times New Roman" w:cs="Times New Roman"/>
              <w:sz w:val="26"/>
              <w:szCs w:val="26"/>
              <w:lang w:val="vi-VN"/>
            </w:rPr>
            <w:fldChar w:fldCharType="begin"/>
          </w:r>
          <w:r w:rsidRPr="00741DEC">
            <w:rPr>
              <w:rFonts w:ascii="Times New Roman" w:hAnsi="Times New Roman" w:cs="Times New Roman"/>
              <w:sz w:val="26"/>
              <w:szCs w:val="26"/>
              <w:lang w:val="vi-VN"/>
            </w:rPr>
            <w:instrText xml:space="preserve"> TOC \o "1-3" \h \z \u </w:instrText>
          </w:r>
          <w:r w:rsidRPr="00741DEC">
            <w:rPr>
              <w:rFonts w:ascii="Times New Roman" w:hAnsi="Times New Roman" w:cs="Times New Roman"/>
              <w:sz w:val="26"/>
              <w:szCs w:val="26"/>
              <w:lang w:val="vi-VN"/>
            </w:rPr>
            <w:fldChar w:fldCharType="separate"/>
          </w:r>
          <w:hyperlink w:anchor="_Toc134544053" w:history="1">
            <w:r w:rsidR="0009326C" w:rsidRPr="006E6B39">
              <w:rPr>
                <w:rStyle w:val="Hyperlink"/>
                <w:rFonts w:ascii="Times New Roman" w:hAnsi="Times New Roman" w:cs="Times New Roman"/>
                <w:b/>
                <w:bCs/>
                <w:iCs/>
                <w:noProof/>
                <w:lang w:val="vi-VN"/>
              </w:rPr>
              <w:t>MỞ ĐẦU</w:t>
            </w:r>
            <w:r w:rsidR="0009326C">
              <w:rPr>
                <w:noProof/>
                <w:webHidden/>
              </w:rPr>
              <w:tab/>
            </w:r>
            <w:r w:rsidR="0009326C">
              <w:rPr>
                <w:noProof/>
                <w:webHidden/>
              </w:rPr>
              <w:fldChar w:fldCharType="begin"/>
            </w:r>
            <w:r w:rsidR="0009326C">
              <w:rPr>
                <w:noProof/>
                <w:webHidden/>
              </w:rPr>
              <w:instrText xml:space="preserve"> PAGEREF _Toc134544053 \h </w:instrText>
            </w:r>
            <w:r w:rsidR="0009326C">
              <w:rPr>
                <w:noProof/>
                <w:webHidden/>
              </w:rPr>
            </w:r>
            <w:r w:rsidR="0009326C">
              <w:rPr>
                <w:noProof/>
                <w:webHidden/>
              </w:rPr>
              <w:fldChar w:fldCharType="separate"/>
            </w:r>
            <w:r w:rsidR="00CA75E7">
              <w:rPr>
                <w:noProof/>
                <w:webHidden/>
              </w:rPr>
              <w:t>2</w:t>
            </w:r>
            <w:r w:rsidR="0009326C">
              <w:rPr>
                <w:noProof/>
                <w:webHidden/>
              </w:rPr>
              <w:fldChar w:fldCharType="end"/>
            </w:r>
          </w:hyperlink>
        </w:p>
        <w:p w14:paraId="609D3CA7" w14:textId="6203B5AC" w:rsidR="0009326C" w:rsidRDefault="00000000">
          <w:pPr>
            <w:pStyle w:val="TOC2"/>
            <w:tabs>
              <w:tab w:val="right" w:leader="dot" w:pos="9064"/>
            </w:tabs>
            <w:rPr>
              <w:noProof/>
            </w:rPr>
          </w:pPr>
          <w:hyperlink w:anchor="_Toc134544054" w:history="1">
            <w:r w:rsidR="0009326C" w:rsidRPr="006E6B39">
              <w:rPr>
                <w:rStyle w:val="Hyperlink"/>
                <w:rFonts w:ascii="Times New Roman" w:hAnsi="Times New Roman" w:cs="Times New Roman"/>
                <w:b/>
                <w:bCs/>
                <w:noProof/>
                <w:lang w:val="vi-VN"/>
              </w:rPr>
              <w:t>1. Tính cấp thiết của đề tài</w:t>
            </w:r>
            <w:r w:rsidR="0009326C">
              <w:rPr>
                <w:noProof/>
                <w:webHidden/>
              </w:rPr>
              <w:tab/>
            </w:r>
            <w:r w:rsidR="0009326C">
              <w:rPr>
                <w:noProof/>
                <w:webHidden/>
              </w:rPr>
              <w:fldChar w:fldCharType="begin"/>
            </w:r>
            <w:r w:rsidR="0009326C">
              <w:rPr>
                <w:noProof/>
                <w:webHidden/>
              </w:rPr>
              <w:instrText xml:space="preserve"> PAGEREF _Toc134544054 \h </w:instrText>
            </w:r>
            <w:r w:rsidR="0009326C">
              <w:rPr>
                <w:noProof/>
                <w:webHidden/>
              </w:rPr>
            </w:r>
            <w:r w:rsidR="0009326C">
              <w:rPr>
                <w:noProof/>
                <w:webHidden/>
              </w:rPr>
              <w:fldChar w:fldCharType="separate"/>
            </w:r>
            <w:r w:rsidR="00CA75E7">
              <w:rPr>
                <w:noProof/>
                <w:webHidden/>
              </w:rPr>
              <w:t>2</w:t>
            </w:r>
            <w:r w:rsidR="0009326C">
              <w:rPr>
                <w:noProof/>
                <w:webHidden/>
              </w:rPr>
              <w:fldChar w:fldCharType="end"/>
            </w:r>
          </w:hyperlink>
        </w:p>
        <w:p w14:paraId="0B2CBE0B" w14:textId="71CFEEC9" w:rsidR="0009326C" w:rsidRDefault="00000000">
          <w:pPr>
            <w:pStyle w:val="TOC2"/>
            <w:tabs>
              <w:tab w:val="right" w:leader="dot" w:pos="9064"/>
            </w:tabs>
            <w:rPr>
              <w:noProof/>
            </w:rPr>
          </w:pPr>
          <w:hyperlink w:anchor="_Toc134544055" w:history="1">
            <w:r w:rsidR="0009326C" w:rsidRPr="006E6B39">
              <w:rPr>
                <w:rStyle w:val="Hyperlink"/>
                <w:rFonts w:ascii="Times New Roman" w:hAnsi="Times New Roman" w:cs="Times New Roman"/>
                <w:b/>
                <w:bCs/>
                <w:noProof/>
                <w:lang w:val="vi-VN"/>
              </w:rPr>
              <w:t>2. Đối tượng, phạm vi và phương pháp nghiên cứu</w:t>
            </w:r>
            <w:r w:rsidR="0009326C">
              <w:rPr>
                <w:noProof/>
                <w:webHidden/>
              </w:rPr>
              <w:tab/>
            </w:r>
            <w:r w:rsidR="0009326C">
              <w:rPr>
                <w:noProof/>
                <w:webHidden/>
              </w:rPr>
              <w:fldChar w:fldCharType="begin"/>
            </w:r>
            <w:r w:rsidR="0009326C">
              <w:rPr>
                <w:noProof/>
                <w:webHidden/>
              </w:rPr>
              <w:instrText xml:space="preserve"> PAGEREF _Toc134544055 \h </w:instrText>
            </w:r>
            <w:r w:rsidR="0009326C">
              <w:rPr>
                <w:noProof/>
                <w:webHidden/>
              </w:rPr>
            </w:r>
            <w:r w:rsidR="0009326C">
              <w:rPr>
                <w:noProof/>
                <w:webHidden/>
              </w:rPr>
              <w:fldChar w:fldCharType="separate"/>
            </w:r>
            <w:r w:rsidR="00CA75E7">
              <w:rPr>
                <w:noProof/>
                <w:webHidden/>
              </w:rPr>
              <w:t>3</w:t>
            </w:r>
            <w:r w:rsidR="0009326C">
              <w:rPr>
                <w:noProof/>
                <w:webHidden/>
              </w:rPr>
              <w:fldChar w:fldCharType="end"/>
            </w:r>
          </w:hyperlink>
        </w:p>
        <w:p w14:paraId="4E836AA3" w14:textId="4F68D370" w:rsidR="0009326C" w:rsidRDefault="00000000">
          <w:pPr>
            <w:pStyle w:val="TOC2"/>
            <w:tabs>
              <w:tab w:val="right" w:leader="dot" w:pos="9064"/>
            </w:tabs>
            <w:rPr>
              <w:noProof/>
            </w:rPr>
          </w:pPr>
          <w:hyperlink w:anchor="_Toc134544056" w:history="1">
            <w:r w:rsidR="0009326C" w:rsidRPr="006E6B39">
              <w:rPr>
                <w:rStyle w:val="Hyperlink"/>
                <w:rFonts w:ascii="Times New Roman" w:hAnsi="Times New Roman" w:cs="Times New Roman"/>
                <w:b/>
                <w:noProof/>
                <w:lang w:val="vi-VN"/>
              </w:rPr>
              <w:t>3.  Các vấn đề nghiên cứu trong nước và quốc tế</w:t>
            </w:r>
            <w:r w:rsidR="0009326C">
              <w:rPr>
                <w:noProof/>
                <w:webHidden/>
              </w:rPr>
              <w:tab/>
            </w:r>
            <w:r w:rsidR="0009326C">
              <w:rPr>
                <w:noProof/>
                <w:webHidden/>
              </w:rPr>
              <w:fldChar w:fldCharType="begin"/>
            </w:r>
            <w:r w:rsidR="0009326C">
              <w:rPr>
                <w:noProof/>
                <w:webHidden/>
              </w:rPr>
              <w:instrText xml:space="preserve"> PAGEREF _Toc134544056 \h </w:instrText>
            </w:r>
            <w:r w:rsidR="0009326C">
              <w:rPr>
                <w:noProof/>
                <w:webHidden/>
              </w:rPr>
            </w:r>
            <w:r w:rsidR="0009326C">
              <w:rPr>
                <w:noProof/>
                <w:webHidden/>
              </w:rPr>
              <w:fldChar w:fldCharType="separate"/>
            </w:r>
            <w:r w:rsidR="00CA75E7">
              <w:rPr>
                <w:noProof/>
                <w:webHidden/>
              </w:rPr>
              <w:t>4</w:t>
            </w:r>
            <w:r w:rsidR="0009326C">
              <w:rPr>
                <w:noProof/>
                <w:webHidden/>
              </w:rPr>
              <w:fldChar w:fldCharType="end"/>
            </w:r>
          </w:hyperlink>
        </w:p>
        <w:p w14:paraId="229EC35D" w14:textId="0780D523" w:rsidR="0009326C" w:rsidRDefault="00000000">
          <w:pPr>
            <w:pStyle w:val="TOC1"/>
            <w:tabs>
              <w:tab w:val="right" w:leader="dot" w:pos="9064"/>
            </w:tabs>
            <w:rPr>
              <w:noProof/>
            </w:rPr>
          </w:pPr>
          <w:hyperlink w:anchor="_Toc134544057" w:history="1">
            <w:r w:rsidR="0009326C" w:rsidRPr="006E6B39">
              <w:rPr>
                <w:rStyle w:val="Hyperlink"/>
                <w:rFonts w:ascii="Times New Roman" w:hAnsi="Times New Roman" w:cs="Times New Roman"/>
                <w:b/>
                <w:noProof/>
                <w:lang w:val="vi-VN"/>
              </w:rPr>
              <w:t>CHƯƠNG I: TỔNG QUAN VỀ ẢNH HƯỞNG CỦA CHẾ ĐỘ CẮT ĐẾN ĐỘ CHÍNH XÁC GIA CÔNG</w:t>
            </w:r>
            <w:r w:rsidR="0009326C">
              <w:rPr>
                <w:noProof/>
                <w:webHidden/>
              </w:rPr>
              <w:tab/>
            </w:r>
            <w:r w:rsidR="0009326C">
              <w:rPr>
                <w:noProof/>
                <w:webHidden/>
              </w:rPr>
              <w:fldChar w:fldCharType="begin"/>
            </w:r>
            <w:r w:rsidR="0009326C">
              <w:rPr>
                <w:noProof/>
                <w:webHidden/>
              </w:rPr>
              <w:instrText xml:space="preserve"> PAGEREF _Toc134544057 \h </w:instrText>
            </w:r>
            <w:r w:rsidR="0009326C">
              <w:rPr>
                <w:noProof/>
                <w:webHidden/>
              </w:rPr>
            </w:r>
            <w:r w:rsidR="0009326C">
              <w:rPr>
                <w:noProof/>
                <w:webHidden/>
              </w:rPr>
              <w:fldChar w:fldCharType="separate"/>
            </w:r>
            <w:r w:rsidR="00CA75E7">
              <w:rPr>
                <w:noProof/>
                <w:webHidden/>
              </w:rPr>
              <w:t>6</w:t>
            </w:r>
            <w:r w:rsidR="0009326C">
              <w:rPr>
                <w:noProof/>
                <w:webHidden/>
              </w:rPr>
              <w:fldChar w:fldCharType="end"/>
            </w:r>
          </w:hyperlink>
        </w:p>
        <w:p w14:paraId="3FB97996" w14:textId="085A600D" w:rsidR="0009326C" w:rsidRDefault="00000000">
          <w:pPr>
            <w:pStyle w:val="TOC2"/>
            <w:tabs>
              <w:tab w:val="left" w:pos="880"/>
              <w:tab w:val="right" w:leader="dot" w:pos="9064"/>
            </w:tabs>
            <w:rPr>
              <w:noProof/>
            </w:rPr>
          </w:pPr>
          <w:hyperlink w:anchor="_Toc134544058" w:history="1">
            <w:r w:rsidR="0009326C" w:rsidRPr="006E6B39">
              <w:rPr>
                <w:rStyle w:val="Hyperlink"/>
                <w:rFonts w:ascii="Times New Roman" w:hAnsi="Times New Roman" w:cs="Times New Roman"/>
                <w:b/>
                <w:bCs/>
                <w:noProof/>
                <w:lang w:val="vi-VN"/>
              </w:rPr>
              <w:t>1.1.</w:t>
            </w:r>
            <w:r w:rsidR="0009326C">
              <w:rPr>
                <w:noProof/>
              </w:rPr>
              <w:tab/>
            </w:r>
            <w:r w:rsidR="0009326C" w:rsidRPr="006E6B39">
              <w:rPr>
                <w:rStyle w:val="Hyperlink"/>
                <w:rFonts w:ascii="Times New Roman" w:hAnsi="Times New Roman" w:cs="Times New Roman"/>
                <w:b/>
                <w:bCs/>
                <w:noProof/>
                <w:lang w:val="vi-VN"/>
              </w:rPr>
              <w:t>Chế độ cắt trong gia công cơ khí</w:t>
            </w:r>
            <w:r w:rsidR="0009326C">
              <w:rPr>
                <w:noProof/>
                <w:webHidden/>
              </w:rPr>
              <w:tab/>
            </w:r>
            <w:r w:rsidR="0009326C">
              <w:rPr>
                <w:noProof/>
                <w:webHidden/>
              </w:rPr>
              <w:fldChar w:fldCharType="begin"/>
            </w:r>
            <w:r w:rsidR="0009326C">
              <w:rPr>
                <w:noProof/>
                <w:webHidden/>
              </w:rPr>
              <w:instrText xml:space="preserve"> PAGEREF _Toc134544058 \h </w:instrText>
            </w:r>
            <w:r w:rsidR="0009326C">
              <w:rPr>
                <w:noProof/>
                <w:webHidden/>
              </w:rPr>
            </w:r>
            <w:r w:rsidR="0009326C">
              <w:rPr>
                <w:noProof/>
                <w:webHidden/>
              </w:rPr>
              <w:fldChar w:fldCharType="separate"/>
            </w:r>
            <w:r w:rsidR="00CA75E7">
              <w:rPr>
                <w:noProof/>
                <w:webHidden/>
              </w:rPr>
              <w:t>6</w:t>
            </w:r>
            <w:r w:rsidR="0009326C">
              <w:rPr>
                <w:noProof/>
                <w:webHidden/>
              </w:rPr>
              <w:fldChar w:fldCharType="end"/>
            </w:r>
          </w:hyperlink>
        </w:p>
        <w:p w14:paraId="497A4F2D" w14:textId="05DFCD2F" w:rsidR="0009326C" w:rsidRDefault="00000000">
          <w:pPr>
            <w:pStyle w:val="TOC2"/>
            <w:tabs>
              <w:tab w:val="right" w:leader="dot" w:pos="9064"/>
            </w:tabs>
            <w:rPr>
              <w:noProof/>
            </w:rPr>
          </w:pPr>
          <w:hyperlink w:anchor="_Toc134544059" w:history="1">
            <w:r w:rsidR="0009326C" w:rsidRPr="006E6B39">
              <w:rPr>
                <w:rStyle w:val="Hyperlink"/>
                <w:rFonts w:ascii="Times New Roman" w:hAnsi="Times New Roman" w:cs="Times New Roman"/>
                <w:b/>
                <w:bCs/>
                <w:noProof/>
                <w:lang w:val="vi-VN"/>
              </w:rPr>
              <w:t xml:space="preserve">1.2. Các thông số </w:t>
            </w:r>
            <w:r w:rsidR="0009326C" w:rsidRPr="006E6B39">
              <w:rPr>
                <w:rStyle w:val="Hyperlink"/>
                <w:rFonts w:ascii="Times New Roman" w:hAnsi="Times New Roman" w:cs="Times New Roman"/>
                <w:b/>
                <w:bCs/>
                <w:noProof/>
              </w:rPr>
              <w:t>cơ bản của</w:t>
            </w:r>
            <w:r w:rsidR="0009326C" w:rsidRPr="006E6B39">
              <w:rPr>
                <w:rStyle w:val="Hyperlink"/>
                <w:rFonts w:ascii="Times New Roman" w:hAnsi="Times New Roman" w:cs="Times New Roman"/>
                <w:b/>
                <w:bCs/>
                <w:noProof/>
                <w:lang w:val="vi-VN"/>
              </w:rPr>
              <w:t xml:space="preserve"> chế độ cắt</w:t>
            </w:r>
            <w:r w:rsidR="0009326C">
              <w:rPr>
                <w:noProof/>
                <w:webHidden/>
              </w:rPr>
              <w:tab/>
            </w:r>
            <w:r w:rsidR="0009326C">
              <w:rPr>
                <w:noProof/>
                <w:webHidden/>
              </w:rPr>
              <w:fldChar w:fldCharType="begin"/>
            </w:r>
            <w:r w:rsidR="0009326C">
              <w:rPr>
                <w:noProof/>
                <w:webHidden/>
              </w:rPr>
              <w:instrText xml:space="preserve"> PAGEREF _Toc134544059 \h </w:instrText>
            </w:r>
            <w:r w:rsidR="0009326C">
              <w:rPr>
                <w:noProof/>
                <w:webHidden/>
              </w:rPr>
            </w:r>
            <w:r w:rsidR="0009326C">
              <w:rPr>
                <w:noProof/>
                <w:webHidden/>
              </w:rPr>
              <w:fldChar w:fldCharType="separate"/>
            </w:r>
            <w:r w:rsidR="00CA75E7">
              <w:rPr>
                <w:noProof/>
                <w:webHidden/>
              </w:rPr>
              <w:t>7</w:t>
            </w:r>
            <w:r w:rsidR="0009326C">
              <w:rPr>
                <w:noProof/>
                <w:webHidden/>
              </w:rPr>
              <w:fldChar w:fldCharType="end"/>
            </w:r>
          </w:hyperlink>
        </w:p>
        <w:p w14:paraId="743C4976" w14:textId="28CF76B1" w:rsidR="0009326C" w:rsidRDefault="00000000">
          <w:pPr>
            <w:pStyle w:val="TOC2"/>
            <w:tabs>
              <w:tab w:val="left" w:pos="880"/>
              <w:tab w:val="right" w:leader="dot" w:pos="9064"/>
            </w:tabs>
            <w:rPr>
              <w:noProof/>
            </w:rPr>
          </w:pPr>
          <w:hyperlink w:anchor="_Toc134544060" w:history="1">
            <w:r w:rsidR="0009326C" w:rsidRPr="006E6B39">
              <w:rPr>
                <w:rStyle w:val="Hyperlink"/>
                <w:rFonts w:ascii="Times New Roman" w:hAnsi="Times New Roman" w:cs="Times New Roman"/>
                <w:b/>
                <w:bCs/>
                <w:noProof/>
                <w:lang w:val="vi-VN"/>
              </w:rPr>
              <w:t>1.1.</w:t>
            </w:r>
            <w:r w:rsidR="0009326C">
              <w:rPr>
                <w:noProof/>
              </w:rPr>
              <w:tab/>
            </w:r>
            <w:r w:rsidR="0009326C" w:rsidRPr="006E6B39">
              <w:rPr>
                <w:rStyle w:val="Hyperlink"/>
                <w:rFonts w:ascii="Times New Roman" w:hAnsi="Times New Roman" w:cs="Times New Roman"/>
                <w:b/>
                <w:bCs/>
                <w:noProof/>
                <w:lang w:val="vi-VN"/>
              </w:rPr>
              <w:t>Độ chính xác gia công</w:t>
            </w:r>
            <w:r w:rsidR="0009326C">
              <w:rPr>
                <w:noProof/>
                <w:webHidden/>
              </w:rPr>
              <w:tab/>
            </w:r>
            <w:r w:rsidR="0009326C">
              <w:rPr>
                <w:noProof/>
                <w:webHidden/>
              </w:rPr>
              <w:fldChar w:fldCharType="begin"/>
            </w:r>
            <w:r w:rsidR="0009326C">
              <w:rPr>
                <w:noProof/>
                <w:webHidden/>
              </w:rPr>
              <w:instrText xml:space="preserve"> PAGEREF _Toc134544060 \h </w:instrText>
            </w:r>
            <w:r w:rsidR="0009326C">
              <w:rPr>
                <w:noProof/>
                <w:webHidden/>
              </w:rPr>
            </w:r>
            <w:r w:rsidR="0009326C">
              <w:rPr>
                <w:noProof/>
                <w:webHidden/>
              </w:rPr>
              <w:fldChar w:fldCharType="separate"/>
            </w:r>
            <w:r w:rsidR="00CA75E7">
              <w:rPr>
                <w:noProof/>
                <w:webHidden/>
              </w:rPr>
              <w:t>9</w:t>
            </w:r>
            <w:r w:rsidR="0009326C">
              <w:rPr>
                <w:noProof/>
                <w:webHidden/>
              </w:rPr>
              <w:fldChar w:fldCharType="end"/>
            </w:r>
          </w:hyperlink>
        </w:p>
        <w:p w14:paraId="47DB2515" w14:textId="0B96EB50" w:rsidR="0009326C" w:rsidRDefault="00000000">
          <w:pPr>
            <w:pStyle w:val="TOC2"/>
            <w:tabs>
              <w:tab w:val="left" w:pos="880"/>
              <w:tab w:val="right" w:leader="dot" w:pos="9064"/>
            </w:tabs>
            <w:rPr>
              <w:noProof/>
            </w:rPr>
          </w:pPr>
          <w:hyperlink w:anchor="_Toc134544061" w:history="1">
            <w:r w:rsidR="0009326C" w:rsidRPr="006E6B39">
              <w:rPr>
                <w:rStyle w:val="Hyperlink"/>
                <w:rFonts w:ascii="Times New Roman" w:hAnsi="Times New Roman" w:cs="Times New Roman"/>
                <w:b/>
                <w:bCs/>
                <w:noProof/>
                <w:lang w:val="vi-VN"/>
              </w:rPr>
              <w:t>1.2.</w:t>
            </w:r>
            <w:r w:rsidR="0009326C">
              <w:rPr>
                <w:noProof/>
              </w:rPr>
              <w:tab/>
            </w:r>
            <w:r w:rsidR="0009326C" w:rsidRPr="006E6B39">
              <w:rPr>
                <w:rStyle w:val="Hyperlink"/>
                <w:rFonts w:ascii="Times New Roman" w:hAnsi="Times New Roman" w:cs="Times New Roman"/>
                <w:b/>
                <w:bCs/>
                <w:noProof/>
                <w:lang w:val="vi-VN"/>
              </w:rPr>
              <w:t>Ảnh hưởng của chế độ cắt đến độ chính xác gia công</w:t>
            </w:r>
            <w:r w:rsidR="0009326C">
              <w:rPr>
                <w:noProof/>
                <w:webHidden/>
              </w:rPr>
              <w:tab/>
            </w:r>
            <w:r w:rsidR="0009326C">
              <w:rPr>
                <w:noProof/>
                <w:webHidden/>
              </w:rPr>
              <w:fldChar w:fldCharType="begin"/>
            </w:r>
            <w:r w:rsidR="0009326C">
              <w:rPr>
                <w:noProof/>
                <w:webHidden/>
              </w:rPr>
              <w:instrText xml:space="preserve"> PAGEREF _Toc134544061 \h </w:instrText>
            </w:r>
            <w:r w:rsidR="0009326C">
              <w:rPr>
                <w:noProof/>
                <w:webHidden/>
              </w:rPr>
            </w:r>
            <w:r w:rsidR="0009326C">
              <w:rPr>
                <w:noProof/>
                <w:webHidden/>
              </w:rPr>
              <w:fldChar w:fldCharType="separate"/>
            </w:r>
            <w:r w:rsidR="00CA75E7">
              <w:rPr>
                <w:noProof/>
                <w:webHidden/>
              </w:rPr>
              <w:t>10</w:t>
            </w:r>
            <w:r w:rsidR="0009326C">
              <w:rPr>
                <w:noProof/>
                <w:webHidden/>
              </w:rPr>
              <w:fldChar w:fldCharType="end"/>
            </w:r>
          </w:hyperlink>
        </w:p>
        <w:p w14:paraId="3D2A8227" w14:textId="7542C94E" w:rsidR="0009326C" w:rsidRDefault="00000000">
          <w:pPr>
            <w:pStyle w:val="TOC1"/>
            <w:tabs>
              <w:tab w:val="right" w:leader="dot" w:pos="9064"/>
            </w:tabs>
            <w:rPr>
              <w:noProof/>
            </w:rPr>
          </w:pPr>
          <w:hyperlink w:anchor="_Toc134544062" w:history="1">
            <w:r w:rsidR="0009326C" w:rsidRPr="006E6B39">
              <w:rPr>
                <w:rStyle w:val="Hyperlink"/>
                <w:rFonts w:ascii="Times New Roman" w:hAnsi="Times New Roman" w:cs="Times New Roman"/>
                <w:b/>
                <w:noProof/>
                <w:lang w:val="vi-VN"/>
              </w:rPr>
              <w:t>CHƯƠNG II:  ÁP DỤNG PHƯƠNG PHÁP TAGUCHI THIẾT KẾ THÍ NGHIỆM</w:t>
            </w:r>
            <w:r w:rsidR="0009326C">
              <w:rPr>
                <w:noProof/>
                <w:webHidden/>
              </w:rPr>
              <w:tab/>
            </w:r>
            <w:r w:rsidR="0009326C">
              <w:rPr>
                <w:noProof/>
                <w:webHidden/>
              </w:rPr>
              <w:fldChar w:fldCharType="begin"/>
            </w:r>
            <w:r w:rsidR="0009326C">
              <w:rPr>
                <w:noProof/>
                <w:webHidden/>
              </w:rPr>
              <w:instrText xml:space="preserve"> PAGEREF _Toc134544062 \h </w:instrText>
            </w:r>
            <w:r w:rsidR="0009326C">
              <w:rPr>
                <w:noProof/>
                <w:webHidden/>
              </w:rPr>
            </w:r>
            <w:r w:rsidR="0009326C">
              <w:rPr>
                <w:noProof/>
                <w:webHidden/>
              </w:rPr>
              <w:fldChar w:fldCharType="separate"/>
            </w:r>
            <w:r w:rsidR="00CA75E7">
              <w:rPr>
                <w:noProof/>
                <w:webHidden/>
              </w:rPr>
              <w:t>12</w:t>
            </w:r>
            <w:r w:rsidR="0009326C">
              <w:rPr>
                <w:noProof/>
                <w:webHidden/>
              </w:rPr>
              <w:fldChar w:fldCharType="end"/>
            </w:r>
          </w:hyperlink>
        </w:p>
        <w:p w14:paraId="22CFDEBF" w14:textId="7236D616" w:rsidR="0009326C" w:rsidRDefault="00000000">
          <w:pPr>
            <w:pStyle w:val="TOC2"/>
            <w:tabs>
              <w:tab w:val="left" w:pos="880"/>
              <w:tab w:val="right" w:leader="dot" w:pos="9064"/>
            </w:tabs>
            <w:rPr>
              <w:noProof/>
            </w:rPr>
          </w:pPr>
          <w:hyperlink w:anchor="_Toc134544063" w:history="1">
            <w:r w:rsidR="0009326C" w:rsidRPr="006E6B39">
              <w:rPr>
                <w:rStyle w:val="Hyperlink"/>
                <w:rFonts w:ascii="Times New Roman" w:hAnsi="Times New Roman" w:cs="Times New Roman"/>
                <w:b/>
                <w:bCs/>
                <w:noProof/>
                <w:lang w:val="vi-VN"/>
              </w:rPr>
              <w:t>2.1.</w:t>
            </w:r>
            <w:r w:rsidR="0009326C">
              <w:rPr>
                <w:noProof/>
              </w:rPr>
              <w:tab/>
            </w:r>
            <w:r w:rsidR="0009326C" w:rsidRPr="006E6B39">
              <w:rPr>
                <w:rStyle w:val="Hyperlink"/>
                <w:rFonts w:ascii="Times New Roman" w:hAnsi="Times New Roman" w:cs="Times New Roman"/>
                <w:b/>
                <w:bCs/>
                <w:noProof/>
                <w:lang w:val="vi-VN"/>
              </w:rPr>
              <w:t>Khái quát về phương pháp Taguchi</w:t>
            </w:r>
            <w:r w:rsidR="0009326C">
              <w:rPr>
                <w:noProof/>
                <w:webHidden/>
              </w:rPr>
              <w:tab/>
            </w:r>
            <w:r w:rsidR="0009326C">
              <w:rPr>
                <w:noProof/>
                <w:webHidden/>
              </w:rPr>
              <w:fldChar w:fldCharType="begin"/>
            </w:r>
            <w:r w:rsidR="0009326C">
              <w:rPr>
                <w:noProof/>
                <w:webHidden/>
              </w:rPr>
              <w:instrText xml:space="preserve"> PAGEREF _Toc134544063 \h </w:instrText>
            </w:r>
            <w:r w:rsidR="0009326C">
              <w:rPr>
                <w:noProof/>
                <w:webHidden/>
              </w:rPr>
            </w:r>
            <w:r w:rsidR="0009326C">
              <w:rPr>
                <w:noProof/>
                <w:webHidden/>
              </w:rPr>
              <w:fldChar w:fldCharType="separate"/>
            </w:r>
            <w:r w:rsidR="00CA75E7">
              <w:rPr>
                <w:noProof/>
                <w:webHidden/>
              </w:rPr>
              <w:t>12</w:t>
            </w:r>
            <w:r w:rsidR="0009326C">
              <w:rPr>
                <w:noProof/>
                <w:webHidden/>
              </w:rPr>
              <w:fldChar w:fldCharType="end"/>
            </w:r>
          </w:hyperlink>
        </w:p>
        <w:p w14:paraId="1BA1114B" w14:textId="2D1AA015" w:rsidR="0009326C" w:rsidRDefault="00000000">
          <w:pPr>
            <w:pStyle w:val="TOC2"/>
            <w:tabs>
              <w:tab w:val="left" w:pos="880"/>
              <w:tab w:val="right" w:leader="dot" w:pos="9064"/>
            </w:tabs>
            <w:rPr>
              <w:noProof/>
            </w:rPr>
          </w:pPr>
          <w:hyperlink w:anchor="_Toc134544064" w:history="1">
            <w:r w:rsidR="0009326C" w:rsidRPr="006E6B39">
              <w:rPr>
                <w:rStyle w:val="Hyperlink"/>
                <w:rFonts w:ascii="Times New Roman" w:hAnsi="Times New Roman" w:cs="Times New Roman"/>
                <w:b/>
                <w:bCs/>
                <w:noProof/>
                <w:lang w:val="vi-VN"/>
              </w:rPr>
              <w:t>2.2.</w:t>
            </w:r>
            <w:r w:rsidR="0009326C">
              <w:rPr>
                <w:noProof/>
              </w:rPr>
              <w:tab/>
            </w:r>
            <w:r w:rsidR="0009326C" w:rsidRPr="006E6B39">
              <w:rPr>
                <w:rStyle w:val="Hyperlink"/>
                <w:rFonts w:ascii="Times New Roman" w:hAnsi="Times New Roman" w:cs="Times New Roman"/>
                <w:b/>
                <w:bCs/>
                <w:noProof/>
                <w:lang w:val="vi-VN"/>
              </w:rPr>
              <w:t>Đóng góp có liên quan nhất của Genichi Taguchi</w:t>
            </w:r>
            <w:r w:rsidR="0009326C">
              <w:rPr>
                <w:noProof/>
                <w:webHidden/>
              </w:rPr>
              <w:tab/>
            </w:r>
            <w:r w:rsidR="0009326C">
              <w:rPr>
                <w:noProof/>
                <w:webHidden/>
              </w:rPr>
              <w:fldChar w:fldCharType="begin"/>
            </w:r>
            <w:r w:rsidR="0009326C">
              <w:rPr>
                <w:noProof/>
                <w:webHidden/>
              </w:rPr>
              <w:instrText xml:space="preserve"> PAGEREF _Toc134544064 \h </w:instrText>
            </w:r>
            <w:r w:rsidR="0009326C">
              <w:rPr>
                <w:noProof/>
                <w:webHidden/>
              </w:rPr>
            </w:r>
            <w:r w:rsidR="0009326C">
              <w:rPr>
                <w:noProof/>
                <w:webHidden/>
              </w:rPr>
              <w:fldChar w:fldCharType="separate"/>
            </w:r>
            <w:r w:rsidR="00CA75E7">
              <w:rPr>
                <w:noProof/>
                <w:webHidden/>
              </w:rPr>
              <w:t>13</w:t>
            </w:r>
            <w:r w:rsidR="0009326C">
              <w:rPr>
                <w:noProof/>
                <w:webHidden/>
              </w:rPr>
              <w:fldChar w:fldCharType="end"/>
            </w:r>
          </w:hyperlink>
        </w:p>
        <w:p w14:paraId="0D211DCD" w14:textId="42292C42" w:rsidR="0009326C" w:rsidRDefault="00000000">
          <w:pPr>
            <w:pStyle w:val="TOC2"/>
            <w:tabs>
              <w:tab w:val="left" w:pos="880"/>
              <w:tab w:val="right" w:leader="dot" w:pos="9064"/>
            </w:tabs>
            <w:rPr>
              <w:noProof/>
            </w:rPr>
          </w:pPr>
          <w:hyperlink w:anchor="_Toc134544065" w:history="1">
            <w:r w:rsidR="0009326C" w:rsidRPr="006E6B39">
              <w:rPr>
                <w:rStyle w:val="Hyperlink"/>
                <w:rFonts w:ascii="Times New Roman" w:hAnsi="Times New Roman" w:cs="Times New Roman"/>
                <w:b/>
                <w:bCs/>
                <w:noProof/>
                <w:lang w:val="vi-VN"/>
              </w:rPr>
              <w:t>2.3.</w:t>
            </w:r>
            <w:r w:rsidR="0009326C">
              <w:rPr>
                <w:noProof/>
              </w:rPr>
              <w:tab/>
            </w:r>
            <w:r w:rsidR="0009326C" w:rsidRPr="006E6B39">
              <w:rPr>
                <w:rStyle w:val="Hyperlink"/>
                <w:rFonts w:ascii="Times New Roman" w:hAnsi="Times New Roman" w:cs="Times New Roman"/>
                <w:b/>
                <w:bCs/>
                <w:noProof/>
                <w:lang w:val="vi-VN"/>
              </w:rPr>
              <w:t>Phương pháp Taguchi</w:t>
            </w:r>
            <w:r w:rsidR="0009326C">
              <w:rPr>
                <w:noProof/>
                <w:webHidden/>
              </w:rPr>
              <w:tab/>
            </w:r>
            <w:r w:rsidR="0009326C">
              <w:rPr>
                <w:noProof/>
                <w:webHidden/>
              </w:rPr>
              <w:fldChar w:fldCharType="begin"/>
            </w:r>
            <w:r w:rsidR="0009326C">
              <w:rPr>
                <w:noProof/>
                <w:webHidden/>
              </w:rPr>
              <w:instrText xml:space="preserve"> PAGEREF _Toc134544065 \h </w:instrText>
            </w:r>
            <w:r w:rsidR="0009326C">
              <w:rPr>
                <w:noProof/>
                <w:webHidden/>
              </w:rPr>
            </w:r>
            <w:r w:rsidR="0009326C">
              <w:rPr>
                <w:noProof/>
                <w:webHidden/>
              </w:rPr>
              <w:fldChar w:fldCharType="separate"/>
            </w:r>
            <w:r w:rsidR="00CA75E7">
              <w:rPr>
                <w:noProof/>
                <w:webHidden/>
              </w:rPr>
              <w:t>14</w:t>
            </w:r>
            <w:r w:rsidR="0009326C">
              <w:rPr>
                <w:noProof/>
                <w:webHidden/>
              </w:rPr>
              <w:fldChar w:fldCharType="end"/>
            </w:r>
          </w:hyperlink>
        </w:p>
        <w:p w14:paraId="4A80F3C0" w14:textId="7C582F19" w:rsidR="0009326C" w:rsidRDefault="00000000">
          <w:pPr>
            <w:pStyle w:val="TOC2"/>
            <w:tabs>
              <w:tab w:val="left" w:pos="880"/>
              <w:tab w:val="right" w:leader="dot" w:pos="9064"/>
            </w:tabs>
            <w:rPr>
              <w:noProof/>
            </w:rPr>
          </w:pPr>
          <w:hyperlink w:anchor="_Toc134544066" w:history="1">
            <w:r w:rsidR="0009326C" w:rsidRPr="006E6B39">
              <w:rPr>
                <w:rStyle w:val="Hyperlink"/>
                <w:rFonts w:ascii="Times New Roman" w:hAnsi="Times New Roman" w:cs="Times New Roman"/>
                <w:b/>
                <w:bCs/>
                <w:noProof/>
                <w:lang w:val="vi-VN"/>
              </w:rPr>
              <w:t>2.4.</w:t>
            </w:r>
            <w:r w:rsidR="0009326C">
              <w:rPr>
                <w:noProof/>
              </w:rPr>
              <w:tab/>
            </w:r>
            <w:r w:rsidR="0009326C" w:rsidRPr="006E6B39">
              <w:rPr>
                <w:rStyle w:val="Hyperlink"/>
                <w:rFonts w:ascii="Times New Roman" w:hAnsi="Times New Roman" w:cs="Times New Roman"/>
                <w:b/>
                <w:bCs/>
                <w:noProof/>
                <w:lang w:val="vi-VN"/>
              </w:rPr>
              <w:t>Ưu điểm và nhược điểm của phương pháp Taguchi</w:t>
            </w:r>
            <w:r w:rsidR="0009326C">
              <w:rPr>
                <w:noProof/>
                <w:webHidden/>
              </w:rPr>
              <w:tab/>
            </w:r>
            <w:r w:rsidR="0009326C">
              <w:rPr>
                <w:noProof/>
                <w:webHidden/>
              </w:rPr>
              <w:fldChar w:fldCharType="begin"/>
            </w:r>
            <w:r w:rsidR="0009326C">
              <w:rPr>
                <w:noProof/>
                <w:webHidden/>
              </w:rPr>
              <w:instrText xml:space="preserve"> PAGEREF _Toc134544066 \h </w:instrText>
            </w:r>
            <w:r w:rsidR="0009326C">
              <w:rPr>
                <w:noProof/>
                <w:webHidden/>
              </w:rPr>
            </w:r>
            <w:r w:rsidR="0009326C">
              <w:rPr>
                <w:noProof/>
                <w:webHidden/>
              </w:rPr>
              <w:fldChar w:fldCharType="separate"/>
            </w:r>
            <w:r w:rsidR="00CA75E7">
              <w:rPr>
                <w:noProof/>
                <w:webHidden/>
              </w:rPr>
              <w:t>19</w:t>
            </w:r>
            <w:r w:rsidR="0009326C">
              <w:rPr>
                <w:noProof/>
                <w:webHidden/>
              </w:rPr>
              <w:fldChar w:fldCharType="end"/>
            </w:r>
          </w:hyperlink>
        </w:p>
        <w:p w14:paraId="5013E205" w14:textId="379FA17A" w:rsidR="0009326C" w:rsidRDefault="00000000">
          <w:pPr>
            <w:pStyle w:val="TOC1"/>
            <w:tabs>
              <w:tab w:val="right" w:leader="dot" w:pos="9064"/>
            </w:tabs>
            <w:rPr>
              <w:noProof/>
            </w:rPr>
          </w:pPr>
          <w:hyperlink w:anchor="_Toc134544067" w:history="1">
            <w:r w:rsidR="0009326C" w:rsidRPr="006E6B39">
              <w:rPr>
                <w:rStyle w:val="Hyperlink"/>
                <w:rFonts w:ascii="Times New Roman" w:hAnsi="Times New Roman" w:cs="Times New Roman"/>
                <w:b/>
                <w:noProof/>
                <w:lang w:val="vi-VN"/>
              </w:rPr>
              <w:t>CHƯƠNG III:  ÁP DỤNG PHƯƠNG PHÁP TAGUCHI ĐỂ CHỌN SỐ THÍ NGHIỆM CHO NGHIÊN CỨU ẢNH HƯỞNG CỦA CHẾ ĐỘ CẮT ĐẾN ĐỘ CHÍNH XÁC</w:t>
            </w:r>
            <w:r w:rsidR="0009326C">
              <w:rPr>
                <w:noProof/>
                <w:webHidden/>
              </w:rPr>
              <w:tab/>
            </w:r>
            <w:r w:rsidR="0009326C">
              <w:rPr>
                <w:noProof/>
                <w:webHidden/>
              </w:rPr>
              <w:fldChar w:fldCharType="begin"/>
            </w:r>
            <w:r w:rsidR="0009326C">
              <w:rPr>
                <w:noProof/>
                <w:webHidden/>
              </w:rPr>
              <w:instrText xml:space="preserve"> PAGEREF _Toc134544067 \h </w:instrText>
            </w:r>
            <w:r w:rsidR="0009326C">
              <w:rPr>
                <w:noProof/>
                <w:webHidden/>
              </w:rPr>
            </w:r>
            <w:r w:rsidR="0009326C">
              <w:rPr>
                <w:noProof/>
                <w:webHidden/>
              </w:rPr>
              <w:fldChar w:fldCharType="separate"/>
            </w:r>
            <w:r w:rsidR="00CA75E7">
              <w:rPr>
                <w:noProof/>
                <w:webHidden/>
              </w:rPr>
              <w:t>21</w:t>
            </w:r>
            <w:r w:rsidR="0009326C">
              <w:rPr>
                <w:noProof/>
                <w:webHidden/>
              </w:rPr>
              <w:fldChar w:fldCharType="end"/>
            </w:r>
          </w:hyperlink>
        </w:p>
        <w:p w14:paraId="25D2A86B" w14:textId="386767AA" w:rsidR="0009326C" w:rsidRDefault="00000000">
          <w:pPr>
            <w:pStyle w:val="TOC2"/>
            <w:tabs>
              <w:tab w:val="right" w:leader="dot" w:pos="9064"/>
            </w:tabs>
            <w:rPr>
              <w:noProof/>
            </w:rPr>
          </w:pPr>
          <w:hyperlink w:anchor="_Toc134544068" w:history="1">
            <w:r w:rsidR="0009326C" w:rsidRPr="006E6B39">
              <w:rPr>
                <w:rStyle w:val="Hyperlink"/>
                <w:rFonts w:ascii="Times New Roman" w:hAnsi="Times New Roman" w:cs="Times New Roman"/>
                <w:b/>
                <w:bCs/>
                <w:noProof/>
                <w:lang w:val="vi-VN"/>
              </w:rPr>
              <w:t>3.1 Ma trận quy hoạch theo phương pháp Taguchi</w:t>
            </w:r>
            <w:r w:rsidR="0009326C">
              <w:rPr>
                <w:noProof/>
                <w:webHidden/>
              </w:rPr>
              <w:tab/>
            </w:r>
            <w:r w:rsidR="0009326C">
              <w:rPr>
                <w:noProof/>
                <w:webHidden/>
              </w:rPr>
              <w:fldChar w:fldCharType="begin"/>
            </w:r>
            <w:r w:rsidR="0009326C">
              <w:rPr>
                <w:noProof/>
                <w:webHidden/>
              </w:rPr>
              <w:instrText xml:space="preserve"> PAGEREF _Toc134544068 \h </w:instrText>
            </w:r>
            <w:r w:rsidR="0009326C">
              <w:rPr>
                <w:noProof/>
                <w:webHidden/>
              </w:rPr>
            </w:r>
            <w:r w:rsidR="0009326C">
              <w:rPr>
                <w:noProof/>
                <w:webHidden/>
              </w:rPr>
              <w:fldChar w:fldCharType="separate"/>
            </w:r>
            <w:r w:rsidR="00CA75E7">
              <w:rPr>
                <w:noProof/>
                <w:webHidden/>
              </w:rPr>
              <w:t>21</w:t>
            </w:r>
            <w:r w:rsidR="0009326C">
              <w:rPr>
                <w:noProof/>
                <w:webHidden/>
              </w:rPr>
              <w:fldChar w:fldCharType="end"/>
            </w:r>
          </w:hyperlink>
        </w:p>
        <w:p w14:paraId="1D93D91B" w14:textId="1FDF504E" w:rsidR="0009326C" w:rsidRDefault="00000000">
          <w:pPr>
            <w:pStyle w:val="TOC2"/>
            <w:tabs>
              <w:tab w:val="right" w:leader="dot" w:pos="9064"/>
            </w:tabs>
            <w:rPr>
              <w:noProof/>
            </w:rPr>
          </w:pPr>
          <w:hyperlink w:anchor="_Toc134544069" w:history="1">
            <w:r w:rsidR="0009326C" w:rsidRPr="006E6B39">
              <w:rPr>
                <w:rStyle w:val="Hyperlink"/>
                <w:rFonts w:ascii="Times New Roman" w:hAnsi="Times New Roman" w:cs="Times New Roman"/>
                <w:b/>
                <w:bCs/>
                <w:noProof/>
                <w:lang w:val="vi-VN"/>
              </w:rPr>
              <w:t>3.2 Tính toán và chọn chế độ cắt</w:t>
            </w:r>
            <w:r w:rsidR="0009326C">
              <w:rPr>
                <w:noProof/>
                <w:webHidden/>
              </w:rPr>
              <w:tab/>
            </w:r>
            <w:r w:rsidR="0009326C">
              <w:rPr>
                <w:noProof/>
                <w:webHidden/>
              </w:rPr>
              <w:fldChar w:fldCharType="begin"/>
            </w:r>
            <w:r w:rsidR="0009326C">
              <w:rPr>
                <w:noProof/>
                <w:webHidden/>
              </w:rPr>
              <w:instrText xml:space="preserve"> PAGEREF _Toc134544069 \h </w:instrText>
            </w:r>
            <w:r w:rsidR="0009326C">
              <w:rPr>
                <w:noProof/>
                <w:webHidden/>
              </w:rPr>
            </w:r>
            <w:r w:rsidR="0009326C">
              <w:rPr>
                <w:noProof/>
                <w:webHidden/>
              </w:rPr>
              <w:fldChar w:fldCharType="separate"/>
            </w:r>
            <w:r w:rsidR="00CA75E7">
              <w:rPr>
                <w:noProof/>
                <w:webHidden/>
              </w:rPr>
              <w:t>28</w:t>
            </w:r>
            <w:r w:rsidR="0009326C">
              <w:rPr>
                <w:noProof/>
                <w:webHidden/>
              </w:rPr>
              <w:fldChar w:fldCharType="end"/>
            </w:r>
          </w:hyperlink>
        </w:p>
        <w:p w14:paraId="4BFC982E" w14:textId="2875A956" w:rsidR="0009326C" w:rsidRDefault="00000000">
          <w:pPr>
            <w:pStyle w:val="TOC1"/>
            <w:tabs>
              <w:tab w:val="right" w:leader="dot" w:pos="9064"/>
            </w:tabs>
            <w:rPr>
              <w:noProof/>
            </w:rPr>
          </w:pPr>
          <w:hyperlink w:anchor="_Toc134544070" w:history="1">
            <w:r w:rsidR="0009326C" w:rsidRPr="006E6B39">
              <w:rPr>
                <w:rStyle w:val="Hyperlink"/>
                <w:rFonts w:ascii="Times New Roman" w:hAnsi="Times New Roman" w:cs="Times New Roman"/>
                <w:b/>
                <w:bCs/>
                <w:noProof/>
                <w:lang w:val="vi-VN"/>
              </w:rPr>
              <w:t>KẾT LUẬN</w:t>
            </w:r>
            <w:r w:rsidR="0009326C">
              <w:rPr>
                <w:noProof/>
                <w:webHidden/>
              </w:rPr>
              <w:tab/>
            </w:r>
            <w:r w:rsidR="0009326C">
              <w:rPr>
                <w:noProof/>
                <w:webHidden/>
              </w:rPr>
              <w:fldChar w:fldCharType="begin"/>
            </w:r>
            <w:r w:rsidR="0009326C">
              <w:rPr>
                <w:noProof/>
                <w:webHidden/>
              </w:rPr>
              <w:instrText xml:space="preserve"> PAGEREF _Toc134544070 \h </w:instrText>
            </w:r>
            <w:r w:rsidR="0009326C">
              <w:rPr>
                <w:noProof/>
                <w:webHidden/>
              </w:rPr>
            </w:r>
            <w:r w:rsidR="0009326C">
              <w:rPr>
                <w:noProof/>
                <w:webHidden/>
              </w:rPr>
              <w:fldChar w:fldCharType="separate"/>
            </w:r>
            <w:r w:rsidR="00CA75E7">
              <w:rPr>
                <w:noProof/>
                <w:webHidden/>
              </w:rPr>
              <w:t>31</w:t>
            </w:r>
            <w:r w:rsidR="0009326C">
              <w:rPr>
                <w:noProof/>
                <w:webHidden/>
              </w:rPr>
              <w:fldChar w:fldCharType="end"/>
            </w:r>
          </w:hyperlink>
        </w:p>
        <w:p w14:paraId="3466FF78" w14:textId="7C9328D6" w:rsidR="0009326C" w:rsidRDefault="00000000">
          <w:pPr>
            <w:pStyle w:val="TOC1"/>
            <w:tabs>
              <w:tab w:val="right" w:leader="dot" w:pos="9064"/>
            </w:tabs>
            <w:rPr>
              <w:noProof/>
            </w:rPr>
          </w:pPr>
          <w:hyperlink w:anchor="_Toc134544071" w:history="1">
            <w:r w:rsidR="0009326C" w:rsidRPr="006E6B39">
              <w:rPr>
                <w:rStyle w:val="Hyperlink"/>
                <w:rFonts w:ascii="Times New Roman" w:hAnsi="Times New Roman" w:cs="Times New Roman"/>
                <w:b/>
                <w:bCs/>
                <w:noProof/>
                <w:lang w:val="vi-VN"/>
              </w:rPr>
              <w:t xml:space="preserve">TÀI LIỆU </w:t>
            </w:r>
            <w:r w:rsidR="0009326C" w:rsidRPr="006E6B39">
              <w:rPr>
                <w:rStyle w:val="Hyperlink"/>
                <w:rFonts w:ascii="Times New Roman" w:hAnsi="Times New Roman" w:cs="Times New Roman"/>
                <w:b/>
                <w:noProof/>
                <w:lang w:val="vi-VN"/>
              </w:rPr>
              <w:t>THAM</w:t>
            </w:r>
            <w:r w:rsidR="0009326C" w:rsidRPr="006E6B39">
              <w:rPr>
                <w:rStyle w:val="Hyperlink"/>
                <w:rFonts w:ascii="Times New Roman" w:hAnsi="Times New Roman" w:cs="Times New Roman"/>
                <w:b/>
                <w:bCs/>
                <w:noProof/>
                <w:lang w:val="vi-VN"/>
              </w:rPr>
              <w:t xml:space="preserve"> KHẢO</w:t>
            </w:r>
            <w:r w:rsidR="0009326C">
              <w:rPr>
                <w:noProof/>
                <w:webHidden/>
              </w:rPr>
              <w:tab/>
            </w:r>
            <w:r w:rsidR="0009326C">
              <w:rPr>
                <w:noProof/>
                <w:webHidden/>
              </w:rPr>
              <w:fldChar w:fldCharType="begin"/>
            </w:r>
            <w:r w:rsidR="0009326C">
              <w:rPr>
                <w:noProof/>
                <w:webHidden/>
              </w:rPr>
              <w:instrText xml:space="preserve"> PAGEREF _Toc134544071 \h </w:instrText>
            </w:r>
            <w:r w:rsidR="0009326C">
              <w:rPr>
                <w:noProof/>
                <w:webHidden/>
              </w:rPr>
            </w:r>
            <w:r w:rsidR="0009326C">
              <w:rPr>
                <w:noProof/>
                <w:webHidden/>
              </w:rPr>
              <w:fldChar w:fldCharType="separate"/>
            </w:r>
            <w:r w:rsidR="00CA75E7">
              <w:rPr>
                <w:noProof/>
                <w:webHidden/>
              </w:rPr>
              <w:t>32</w:t>
            </w:r>
            <w:r w:rsidR="0009326C">
              <w:rPr>
                <w:noProof/>
                <w:webHidden/>
              </w:rPr>
              <w:fldChar w:fldCharType="end"/>
            </w:r>
          </w:hyperlink>
        </w:p>
        <w:p w14:paraId="5CBFE42F" w14:textId="25DD56C6" w:rsidR="007F2C38" w:rsidRPr="00741DEC" w:rsidRDefault="007F2C38">
          <w:pPr>
            <w:rPr>
              <w:rFonts w:ascii="Times New Roman" w:hAnsi="Times New Roman" w:cs="Times New Roman"/>
              <w:sz w:val="26"/>
              <w:szCs w:val="26"/>
              <w:lang w:val="vi-VN"/>
            </w:rPr>
          </w:pPr>
          <w:r w:rsidRPr="00741DEC">
            <w:rPr>
              <w:rFonts w:ascii="Times New Roman" w:hAnsi="Times New Roman" w:cs="Times New Roman"/>
              <w:b/>
              <w:bCs/>
              <w:noProof/>
              <w:sz w:val="26"/>
              <w:szCs w:val="26"/>
              <w:lang w:val="vi-VN"/>
            </w:rPr>
            <w:fldChar w:fldCharType="end"/>
          </w:r>
        </w:p>
      </w:sdtContent>
    </w:sdt>
    <w:p w14:paraId="53B118A9" w14:textId="77777777" w:rsidR="007F2C38" w:rsidRPr="00741DEC" w:rsidRDefault="007F2C38" w:rsidP="00307A12">
      <w:pPr>
        <w:spacing w:before="120" w:after="120" w:line="360" w:lineRule="auto"/>
        <w:ind w:firstLine="720"/>
        <w:jc w:val="both"/>
        <w:rPr>
          <w:rFonts w:ascii="Times New Roman" w:hAnsi="Times New Roman" w:cs="Times New Roman"/>
          <w:sz w:val="26"/>
          <w:szCs w:val="26"/>
          <w:lang w:val="vi-VN"/>
        </w:rPr>
      </w:pPr>
    </w:p>
    <w:p w14:paraId="67C7FF50" w14:textId="77777777" w:rsidR="007F379D" w:rsidRPr="00741DEC" w:rsidRDefault="007F379D" w:rsidP="00307A12">
      <w:pPr>
        <w:spacing w:before="120" w:after="120" w:line="360" w:lineRule="auto"/>
        <w:ind w:firstLine="720"/>
        <w:jc w:val="both"/>
        <w:rPr>
          <w:rFonts w:ascii="Times New Roman" w:hAnsi="Times New Roman" w:cs="Times New Roman"/>
          <w:sz w:val="26"/>
          <w:szCs w:val="26"/>
          <w:lang w:val="vi-VN"/>
        </w:rPr>
      </w:pPr>
    </w:p>
    <w:p w14:paraId="0E3A91C8" w14:textId="77777777" w:rsidR="007F379D" w:rsidRPr="00741DEC" w:rsidRDefault="007F379D" w:rsidP="00307A12">
      <w:pPr>
        <w:spacing w:before="120" w:after="120" w:line="360" w:lineRule="auto"/>
        <w:ind w:firstLine="720"/>
        <w:jc w:val="both"/>
        <w:rPr>
          <w:rFonts w:ascii="Times New Roman" w:hAnsi="Times New Roman" w:cs="Times New Roman"/>
          <w:sz w:val="26"/>
          <w:szCs w:val="26"/>
          <w:lang w:val="vi-VN"/>
        </w:rPr>
      </w:pPr>
    </w:p>
    <w:p w14:paraId="1D3556EE" w14:textId="77777777" w:rsidR="007F379D" w:rsidRPr="00741DEC" w:rsidRDefault="007F379D" w:rsidP="00307A12">
      <w:pPr>
        <w:spacing w:before="120" w:after="120" w:line="360" w:lineRule="auto"/>
        <w:ind w:firstLine="720"/>
        <w:jc w:val="both"/>
        <w:rPr>
          <w:rFonts w:ascii="Times New Roman" w:hAnsi="Times New Roman" w:cs="Times New Roman"/>
          <w:sz w:val="26"/>
          <w:szCs w:val="26"/>
          <w:lang w:val="vi-VN"/>
        </w:rPr>
      </w:pPr>
    </w:p>
    <w:p w14:paraId="49B1208D" w14:textId="77777777" w:rsidR="007F379D" w:rsidRPr="00741DEC" w:rsidRDefault="007F379D" w:rsidP="00307A12">
      <w:pPr>
        <w:spacing w:before="120" w:after="120" w:line="360" w:lineRule="auto"/>
        <w:ind w:firstLine="720"/>
        <w:jc w:val="both"/>
        <w:rPr>
          <w:rFonts w:ascii="Times New Roman" w:hAnsi="Times New Roman" w:cs="Times New Roman"/>
          <w:sz w:val="26"/>
          <w:szCs w:val="26"/>
          <w:lang w:val="vi-VN"/>
        </w:rPr>
      </w:pPr>
    </w:p>
    <w:p w14:paraId="33A58EBA" w14:textId="77777777" w:rsidR="00DB501F" w:rsidRDefault="00DB501F">
      <w:pPr>
        <w:rPr>
          <w:rStyle w:val="Emphasis"/>
          <w:rFonts w:ascii="Times New Roman" w:eastAsiaTheme="majorEastAsia" w:hAnsi="Times New Roman" w:cs="Times New Roman"/>
          <w:b/>
          <w:bCs/>
          <w:i w:val="0"/>
          <w:sz w:val="26"/>
          <w:szCs w:val="26"/>
          <w:lang w:val="vi-VN"/>
        </w:rPr>
      </w:pPr>
      <w:bookmarkStart w:id="3" w:name="_Toc100665899"/>
      <w:bookmarkStart w:id="4" w:name="_Toc100665923"/>
      <w:bookmarkStart w:id="5" w:name="_Toc103719319"/>
      <w:r>
        <w:rPr>
          <w:rStyle w:val="Emphasis"/>
          <w:rFonts w:ascii="Times New Roman" w:hAnsi="Times New Roman" w:cs="Times New Roman"/>
          <w:b/>
          <w:bCs/>
          <w:i w:val="0"/>
          <w:sz w:val="26"/>
          <w:szCs w:val="26"/>
          <w:lang w:val="vi-VN"/>
        </w:rPr>
        <w:br w:type="page"/>
      </w:r>
    </w:p>
    <w:p w14:paraId="1BC1508F" w14:textId="16401656" w:rsidR="00617894" w:rsidRPr="00DB501F" w:rsidRDefault="00617894" w:rsidP="00617894">
      <w:pPr>
        <w:pStyle w:val="Heading1"/>
        <w:spacing w:before="120" w:after="120" w:line="360" w:lineRule="auto"/>
        <w:ind w:firstLine="720"/>
        <w:jc w:val="center"/>
        <w:rPr>
          <w:rStyle w:val="Emphasis"/>
          <w:rFonts w:ascii="Times New Roman" w:hAnsi="Times New Roman" w:cs="Times New Roman"/>
          <w:b/>
          <w:bCs/>
          <w:i w:val="0"/>
          <w:color w:val="auto"/>
          <w:lang w:val="vi-VN"/>
        </w:rPr>
      </w:pPr>
      <w:bookmarkStart w:id="6" w:name="_Toc134544053"/>
      <w:r w:rsidRPr="00DB501F">
        <w:rPr>
          <w:rStyle w:val="Emphasis"/>
          <w:rFonts w:ascii="Times New Roman" w:hAnsi="Times New Roman" w:cs="Times New Roman"/>
          <w:b/>
          <w:bCs/>
          <w:i w:val="0"/>
          <w:color w:val="auto"/>
          <w:lang w:val="vi-VN"/>
        </w:rPr>
        <w:lastRenderedPageBreak/>
        <w:t>MỞ ĐẦU</w:t>
      </w:r>
      <w:bookmarkEnd w:id="3"/>
      <w:bookmarkEnd w:id="4"/>
      <w:bookmarkEnd w:id="5"/>
      <w:bookmarkEnd w:id="6"/>
    </w:p>
    <w:p w14:paraId="67A4351C" w14:textId="77777777" w:rsidR="00B71E24" w:rsidRPr="00B71E24" w:rsidRDefault="00B71E24" w:rsidP="00B71E24">
      <w:pPr>
        <w:rPr>
          <w:lang w:val="vi-VN"/>
        </w:rPr>
      </w:pPr>
    </w:p>
    <w:p w14:paraId="623C3F6F" w14:textId="77777777" w:rsidR="00617894" w:rsidRPr="00741DEC" w:rsidRDefault="00617894" w:rsidP="00DB5666">
      <w:pPr>
        <w:pStyle w:val="Heading2"/>
        <w:spacing w:before="120" w:after="120" w:line="360" w:lineRule="auto"/>
        <w:rPr>
          <w:rFonts w:ascii="Times New Roman" w:hAnsi="Times New Roman" w:cs="Times New Roman"/>
          <w:color w:val="auto"/>
          <w:lang w:val="vi-VN"/>
        </w:rPr>
      </w:pPr>
      <w:bookmarkStart w:id="7" w:name="_Toc100665900"/>
      <w:bookmarkStart w:id="8" w:name="_Toc100665924"/>
      <w:bookmarkStart w:id="9" w:name="_Toc103719320"/>
      <w:bookmarkStart w:id="10" w:name="_Toc134544054"/>
      <w:r w:rsidRPr="00741DEC">
        <w:rPr>
          <w:rStyle w:val="Strong"/>
          <w:rFonts w:ascii="Times New Roman" w:hAnsi="Times New Roman" w:cs="Times New Roman"/>
          <w:color w:val="auto"/>
          <w:lang w:val="vi-VN"/>
        </w:rPr>
        <w:t>1. Tính cấp thiết của đề tài</w:t>
      </w:r>
      <w:bookmarkEnd w:id="7"/>
      <w:bookmarkEnd w:id="8"/>
      <w:bookmarkEnd w:id="9"/>
      <w:bookmarkEnd w:id="10"/>
    </w:p>
    <w:p w14:paraId="3C5A7C16" w14:textId="77777777" w:rsidR="00617894" w:rsidRPr="00741DEC" w:rsidRDefault="00617894" w:rsidP="00DB5666">
      <w:pPr>
        <w:spacing w:before="120" w:after="120" w:line="360" w:lineRule="auto"/>
        <w:ind w:firstLine="72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Một trong những thành tựu quan trọng nhất của tiến bộ khoa học kỹ thuật là tự động hóa sản xuất. Phương thức cao của tự động hóa sản xuất là sản xuất linh hoạt. Trong dây chuyền sản xuất linh hoạt thì máy điều khiển số CNC đóng một vai trò rất quan trọng. Sử dụng máy công cụ điều khiển số CNC cho phép giảm khối lượng gia công chi tiết, nâng cao độ chính xác gia công và hiệu quả kinh tế. Đồng thời cũng rút ngắn được chu kì sản xuất. Chính vì vậy, hiện nay ở nước ta và nhiều nước trên thế giới đã và đang ứng dụng rộng rãi các máy điều khiển số vào lĩnh vực cơ khí chế tạo để chế tạo các chi tiết cơ khí, đặc biệt là các chi tiết yêu cầu độ chính xác cao và đảm bảo được chất lượng bề mặt.</w:t>
      </w:r>
    </w:p>
    <w:p w14:paraId="76572E02" w14:textId="3746B324" w:rsidR="00617894" w:rsidRPr="00741DEC" w:rsidRDefault="00617894" w:rsidP="00DB5666">
      <w:pPr>
        <w:spacing w:before="120" w:after="120" w:line="360" w:lineRule="auto"/>
        <w:ind w:firstLine="72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Thực tế cho thấy chất lượng của bề mặt gia công của chi tiết không chỉ phụ thuộc vào tính chất cơ lý của vật liệu, mà còn phụ thuộc vào trạng thái của lớp bề mặt, các chi tiết được chế tạo tự một loại vật liệu như nhau nhưng theo các phương pháp công nghệ và chế độ cắt khác nhau sẽ có tính chất của lớp bề mặt khác nhau. Và độ nhám bề mặt là một trong các chỉ tiêu để đánh giá chất lượng bề mặt đặc trưng cho tính chất hình học của bề mặt gia công. Tính đến nay, ảnh hương của chế độ cắt đến độ nhám bề mặt chi tiết gia công trên các máy vạn năng đã có nhiều công trình nghiên cứu và đã được đúc kết thành sách, giáo trình, các sổ tay tra cứu… Nhưng dưới sự phát triển không ngừng của khoa học kỹ thuật về tự động hóa trong sản xuất, để giải quyết vấn đề về công nghệ, khi gia công trên máy CNC, một trong những yêu cầu quan trong được đặt ra là chế độ cắt được chú trọng, tính toán và lựa chọn một cách hợp lý khi gia công để đảm bảo tăng năng suất, nâng cao chất lượng bề mặt, độ chính xác của chi tiết… Vấn đề này hiện nay đã có nhiều công trình nghiên cứu và được phổ biến rộng nên việc khảo sát nó là hết sức cần thiết, giúp cho việc sử dụng máy CNC đạt hiệu quả hơn.</w:t>
      </w:r>
    </w:p>
    <w:p w14:paraId="098CF0A6" w14:textId="2E5342FF" w:rsidR="00617894" w:rsidRPr="00741DEC" w:rsidRDefault="00617894" w:rsidP="00DB5666">
      <w:pPr>
        <w:spacing w:before="120" w:after="120" w:line="360" w:lineRule="auto"/>
        <w:ind w:firstLine="72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Xuất phát từ những nhu cầu như vậy, người nghiên cứu chọn đề tài: “Nghiên cứu thiết kế thí nghiệm ảnh hưởng của chế độ cắt đến độ chính xác gia công bằng phương pháp Taguchi”.</w:t>
      </w:r>
    </w:p>
    <w:p w14:paraId="7EF8D5C2" w14:textId="77777777" w:rsidR="00617894" w:rsidRPr="00741DEC" w:rsidRDefault="00617894" w:rsidP="00DB5666">
      <w:pPr>
        <w:spacing w:before="120" w:after="120" w:line="360" w:lineRule="auto"/>
        <w:ind w:firstLine="72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lastRenderedPageBreak/>
        <w:t>Mục tiêu của đề tài là thiết kế thí nghiệm ảnh hưởng của chế độ cắt đến độ chính xác gia công bằng phương pháp Taguchi và áp dụng thành công phương pháp Taguchi vào thí nghiệm. Từ đó có thể ứng dụng để thí nghiệm ảnh hưởng của chế độ cắt đến độ chính xác gia công bằng phương pháp Taguchi vào việc gia công thực tế và phục vụ nghiên cứu khoa học, giảng dạy của giảng viên và sinh viên.</w:t>
      </w:r>
    </w:p>
    <w:p w14:paraId="2B2D824B" w14:textId="77777777" w:rsidR="00617894" w:rsidRPr="00741DEC" w:rsidRDefault="00617894" w:rsidP="00617894">
      <w:pPr>
        <w:spacing w:before="120" w:after="120" w:line="360" w:lineRule="auto"/>
        <w:ind w:firstLine="72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Nội dung nghiên cứu gồm các phần chính như sau:</w:t>
      </w:r>
    </w:p>
    <w:p w14:paraId="0BEC32D1" w14:textId="77777777" w:rsidR="00617894" w:rsidRPr="00741DEC" w:rsidRDefault="00617894" w:rsidP="00617894">
      <w:pPr>
        <w:spacing w:before="120" w:after="120" w:line="360" w:lineRule="auto"/>
        <w:ind w:firstLine="72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Chương I: Tổng quan về ảnh hưởng của chế độ cắt đến độ chính xác gia công.</w:t>
      </w:r>
    </w:p>
    <w:p w14:paraId="7F663EE8" w14:textId="77777777" w:rsidR="00617894" w:rsidRPr="00741DEC" w:rsidRDefault="00617894" w:rsidP="00617894">
      <w:pPr>
        <w:spacing w:before="120" w:after="120" w:line="360" w:lineRule="auto"/>
        <w:ind w:firstLine="72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Chương II: Nghiên cứu phương pháp Taguchi.</w:t>
      </w:r>
    </w:p>
    <w:p w14:paraId="10885953" w14:textId="77777777" w:rsidR="00617894" w:rsidRPr="00741DEC" w:rsidRDefault="00617894" w:rsidP="00617894">
      <w:pPr>
        <w:spacing w:before="120" w:after="120" w:line="360" w:lineRule="auto"/>
        <w:ind w:firstLine="72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Chương III: Áp dụng phương pháp Taguchi để chọn số thí nghiệm cho nghiên cứu ảnh hưởng của chế độ cắt đến độ chính xác.</w:t>
      </w:r>
    </w:p>
    <w:p w14:paraId="59D76F30" w14:textId="77777777" w:rsidR="00617894" w:rsidRPr="00741DEC" w:rsidRDefault="00617894" w:rsidP="00DB5666">
      <w:pPr>
        <w:pStyle w:val="Heading2"/>
        <w:spacing w:before="120" w:after="120" w:line="360" w:lineRule="auto"/>
        <w:rPr>
          <w:rFonts w:ascii="Times New Roman" w:hAnsi="Times New Roman" w:cs="Times New Roman"/>
          <w:color w:val="auto"/>
          <w:lang w:val="vi-VN"/>
        </w:rPr>
      </w:pPr>
      <w:bookmarkStart w:id="11" w:name="_Toc103719321"/>
      <w:bookmarkStart w:id="12" w:name="_Toc134544055"/>
      <w:r w:rsidRPr="00741DEC">
        <w:rPr>
          <w:rStyle w:val="Strong"/>
          <w:rFonts w:ascii="Times New Roman" w:hAnsi="Times New Roman" w:cs="Times New Roman"/>
          <w:color w:val="auto"/>
          <w:lang w:val="vi-VN"/>
        </w:rPr>
        <w:t>2. Đối tượng, phạm vi và phương pháp nghiên cứu</w:t>
      </w:r>
      <w:bookmarkEnd w:id="11"/>
      <w:bookmarkEnd w:id="12"/>
    </w:p>
    <w:p w14:paraId="38D15A75" w14:textId="77777777" w:rsidR="00617894" w:rsidRPr="00B71E24" w:rsidRDefault="00617894" w:rsidP="00DB5666">
      <w:pPr>
        <w:spacing w:before="120" w:after="120" w:line="360" w:lineRule="auto"/>
        <w:rPr>
          <w:rFonts w:ascii="Times New Roman" w:hAnsi="Times New Roman" w:cs="Times New Roman"/>
          <w:i/>
          <w:iCs/>
          <w:sz w:val="26"/>
          <w:szCs w:val="26"/>
          <w:lang w:val="vi-VN"/>
        </w:rPr>
      </w:pPr>
      <w:r w:rsidRPr="00B71E24">
        <w:rPr>
          <w:rFonts w:ascii="Times New Roman" w:hAnsi="Times New Roman" w:cs="Times New Roman"/>
          <w:i/>
          <w:iCs/>
          <w:sz w:val="26"/>
          <w:szCs w:val="26"/>
          <w:lang w:val="vi-VN"/>
        </w:rPr>
        <w:t>a) Đối tượng nghiên cứu</w:t>
      </w:r>
    </w:p>
    <w:p w14:paraId="5213402E" w14:textId="77777777" w:rsidR="00B71E24" w:rsidRDefault="00B71E24" w:rsidP="00B71E24">
      <w:pPr>
        <w:spacing w:before="120" w:after="120" w:line="360" w:lineRule="auto"/>
        <w:ind w:firstLine="720"/>
        <w:jc w:val="both"/>
        <w:rPr>
          <w:rFonts w:ascii="Times New Roman" w:hAnsi="Times New Roman" w:cs="Times New Roman"/>
          <w:sz w:val="26"/>
          <w:szCs w:val="26"/>
        </w:rPr>
      </w:pPr>
      <w:r>
        <w:rPr>
          <w:rFonts w:ascii="Times New Roman" w:hAnsi="Times New Roman" w:cs="Times New Roman"/>
          <w:sz w:val="26"/>
          <w:szCs w:val="26"/>
        </w:rPr>
        <w:t>- Phương pháp Taguchi</w:t>
      </w:r>
    </w:p>
    <w:p w14:paraId="30640880" w14:textId="77777777" w:rsidR="00B71E24" w:rsidRDefault="00B71E24" w:rsidP="00B71E24">
      <w:pPr>
        <w:spacing w:before="120" w:after="120" w:line="360" w:lineRule="auto"/>
        <w:ind w:firstLine="720"/>
        <w:jc w:val="both"/>
        <w:rPr>
          <w:rFonts w:ascii="Times New Roman" w:hAnsi="Times New Roman" w:cs="Times New Roman"/>
          <w:sz w:val="26"/>
          <w:szCs w:val="26"/>
        </w:rPr>
      </w:pPr>
      <w:r>
        <w:rPr>
          <w:rFonts w:ascii="Times New Roman" w:hAnsi="Times New Roman" w:cs="Times New Roman"/>
          <w:sz w:val="26"/>
          <w:szCs w:val="26"/>
        </w:rPr>
        <w:t>- C</w:t>
      </w:r>
      <w:r w:rsidR="00617894" w:rsidRPr="00741DEC">
        <w:rPr>
          <w:rFonts w:ascii="Times New Roman" w:hAnsi="Times New Roman" w:cs="Times New Roman"/>
          <w:sz w:val="26"/>
          <w:szCs w:val="26"/>
          <w:lang w:val="vi-VN"/>
        </w:rPr>
        <w:t xml:space="preserve">hế độ cắt </w:t>
      </w:r>
      <w:r>
        <w:rPr>
          <w:rFonts w:ascii="Times New Roman" w:hAnsi="Times New Roman" w:cs="Times New Roman"/>
          <w:sz w:val="26"/>
          <w:szCs w:val="26"/>
        </w:rPr>
        <w:t>của phương pháp phay</w:t>
      </w:r>
    </w:p>
    <w:p w14:paraId="5288020F" w14:textId="002D5B6F" w:rsidR="00617894" w:rsidRPr="00741DEC" w:rsidRDefault="00B71E24" w:rsidP="00B71E24">
      <w:pPr>
        <w:spacing w:before="120" w:after="120" w:line="360" w:lineRule="auto"/>
        <w:ind w:firstLine="720"/>
        <w:jc w:val="both"/>
        <w:rPr>
          <w:rFonts w:ascii="Times New Roman" w:hAnsi="Times New Roman" w:cs="Times New Roman"/>
          <w:sz w:val="26"/>
          <w:szCs w:val="26"/>
          <w:lang w:val="vi-VN"/>
        </w:rPr>
      </w:pPr>
      <w:r>
        <w:rPr>
          <w:rFonts w:ascii="Times New Roman" w:hAnsi="Times New Roman" w:cs="Times New Roman"/>
          <w:sz w:val="26"/>
          <w:szCs w:val="26"/>
        </w:rPr>
        <w:t xml:space="preserve">- Áp dụng phương pháp Taguchi để thiết kế thí nghiệm nghiên cứu ảnh hưởng của cế độ cắt </w:t>
      </w:r>
      <w:r w:rsidR="00617894" w:rsidRPr="00741DEC">
        <w:rPr>
          <w:rFonts w:ascii="Times New Roman" w:hAnsi="Times New Roman" w:cs="Times New Roman"/>
          <w:sz w:val="26"/>
          <w:szCs w:val="26"/>
          <w:lang w:val="vi-VN"/>
        </w:rPr>
        <w:t>đến độ chính xác gia công.</w:t>
      </w:r>
    </w:p>
    <w:p w14:paraId="46C3E532" w14:textId="77777777" w:rsidR="00617894" w:rsidRPr="00B71E24" w:rsidRDefault="00617894" w:rsidP="00DB5666">
      <w:pPr>
        <w:spacing w:before="120" w:after="120" w:line="360" w:lineRule="auto"/>
        <w:rPr>
          <w:rFonts w:ascii="Times New Roman" w:hAnsi="Times New Roman" w:cs="Times New Roman"/>
          <w:i/>
          <w:iCs/>
          <w:sz w:val="26"/>
          <w:szCs w:val="26"/>
          <w:lang w:val="vi-VN"/>
        </w:rPr>
      </w:pPr>
      <w:r w:rsidRPr="00B71E24">
        <w:rPr>
          <w:rFonts w:ascii="Times New Roman" w:hAnsi="Times New Roman" w:cs="Times New Roman"/>
          <w:i/>
          <w:iCs/>
          <w:sz w:val="26"/>
          <w:szCs w:val="26"/>
          <w:lang w:val="vi-VN"/>
        </w:rPr>
        <w:t>b) Phạm vi nghiên cứu</w:t>
      </w:r>
    </w:p>
    <w:p w14:paraId="643C90A5" w14:textId="027516B0" w:rsidR="00617894" w:rsidRPr="00741DEC" w:rsidRDefault="00617894" w:rsidP="00DB5666">
      <w:pPr>
        <w:spacing w:before="120" w:after="120" w:line="360" w:lineRule="auto"/>
        <w:ind w:firstLine="720"/>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Đề tài tập trung nghiên cứu thiết kế thí nghiệm để xác định ảnh hưởng của chế độ cắt đến độ chính xác </w:t>
      </w:r>
      <w:r w:rsidR="00B71E24">
        <w:rPr>
          <w:rFonts w:ascii="Times New Roman" w:hAnsi="Times New Roman" w:cs="Times New Roman"/>
          <w:sz w:val="26"/>
          <w:szCs w:val="26"/>
        </w:rPr>
        <w:t>kích thước</w:t>
      </w:r>
      <w:r w:rsidRPr="00741DEC">
        <w:rPr>
          <w:rFonts w:ascii="Times New Roman" w:hAnsi="Times New Roman" w:cs="Times New Roman"/>
          <w:sz w:val="26"/>
          <w:szCs w:val="26"/>
          <w:lang w:val="vi-VN"/>
        </w:rPr>
        <w:t xml:space="preserve"> và độ nhám bề mặt.</w:t>
      </w:r>
    </w:p>
    <w:p w14:paraId="0285EFD9" w14:textId="77777777" w:rsidR="00617894" w:rsidRPr="00B71E24" w:rsidRDefault="00617894" w:rsidP="00DB5666">
      <w:pPr>
        <w:spacing w:before="120" w:after="120" w:line="360" w:lineRule="auto"/>
        <w:rPr>
          <w:rFonts w:ascii="Times New Roman" w:hAnsi="Times New Roman" w:cs="Times New Roman"/>
          <w:i/>
          <w:iCs/>
          <w:sz w:val="26"/>
          <w:szCs w:val="26"/>
          <w:lang w:val="vi-VN"/>
        </w:rPr>
      </w:pPr>
      <w:r w:rsidRPr="00B71E24">
        <w:rPr>
          <w:rFonts w:ascii="Times New Roman" w:hAnsi="Times New Roman" w:cs="Times New Roman"/>
          <w:i/>
          <w:iCs/>
          <w:sz w:val="26"/>
          <w:szCs w:val="26"/>
          <w:lang w:val="vi-VN"/>
        </w:rPr>
        <w:t>c) Phương pháp nghiên cứu</w:t>
      </w:r>
    </w:p>
    <w:p w14:paraId="674F0C81" w14:textId="77777777" w:rsidR="00617894" w:rsidRPr="00741DEC" w:rsidRDefault="00617894" w:rsidP="009962D3">
      <w:pPr>
        <w:spacing w:before="120" w:after="120" w:line="360" w:lineRule="auto"/>
        <w:ind w:firstLine="72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Phương pháp nghiên cứu tài liệu: thu thập những thông tin về cơ sở lý thuyết liên quan đến thí nghiệm ảnh hưởng của chế độ cắt đến độ chính xác gia công và bằng phương pháp Taguchi; từ những kết quả nghiên cứu về thí nghiệm ảnh hưởng của chế độ cắt đến độ chính xác gia công bằng phương pháp Taguchi đã công bố trên các tài liệu khoa học. </w:t>
      </w:r>
    </w:p>
    <w:p w14:paraId="5E9FA54D" w14:textId="77777777" w:rsidR="00617894" w:rsidRPr="00741DEC" w:rsidRDefault="00617894" w:rsidP="009962D3">
      <w:pPr>
        <w:spacing w:before="120" w:after="120" w:line="360" w:lineRule="auto"/>
        <w:ind w:firstLine="72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lastRenderedPageBreak/>
        <w:t>- Phương pháp thí nghiệm và tính toán lý thuyết: Dựa vào tài liệu thu thập được để lựa chọn ra các mức độ của chế độ cắt (S; v; t) cho thí nghiệm. Sau đó lập bảng trực giao số thí nghiệm theo phương pháp Taguchi.</w:t>
      </w:r>
    </w:p>
    <w:p w14:paraId="15EAA4F6" w14:textId="6F13A722" w:rsidR="00204D80" w:rsidRDefault="00204D80" w:rsidP="00204D80">
      <w:pPr>
        <w:pStyle w:val="Heading2"/>
        <w:spacing w:before="120" w:after="120" w:line="360" w:lineRule="auto"/>
        <w:rPr>
          <w:rStyle w:val="Strong"/>
          <w:rFonts w:ascii="Times New Roman" w:hAnsi="Times New Roman" w:cs="Times New Roman"/>
          <w:bCs w:val="0"/>
          <w:color w:val="auto"/>
          <w:lang w:val="vi-VN"/>
        </w:rPr>
      </w:pPr>
      <w:bookmarkStart w:id="13" w:name="_Toc134544056"/>
      <w:bookmarkStart w:id="14" w:name="_Toc100665908"/>
      <w:bookmarkStart w:id="15" w:name="_Toc100665932"/>
      <w:bookmarkStart w:id="16" w:name="_Toc103719322"/>
      <w:bookmarkEnd w:id="1"/>
      <w:bookmarkEnd w:id="2"/>
      <w:r>
        <w:rPr>
          <w:rStyle w:val="Strong"/>
          <w:rFonts w:ascii="Times New Roman" w:hAnsi="Times New Roman" w:cs="Times New Roman"/>
          <w:bCs w:val="0"/>
          <w:color w:val="auto"/>
          <w:lang w:val="vi-VN"/>
        </w:rPr>
        <w:t xml:space="preserve">3. </w:t>
      </w:r>
      <w:r w:rsidRPr="00204D80">
        <w:rPr>
          <w:rStyle w:val="Strong"/>
          <w:rFonts w:ascii="Times New Roman" w:hAnsi="Times New Roman" w:cs="Times New Roman"/>
          <w:bCs w:val="0"/>
          <w:color w:val="auto"/>
          <w:lang w:val="vi-VN"/>
        </w:rPr>
        <w:t xml:space="preserve"> Các vấn đề nghiên cứu trong nước</w:t>
      </w:r>
      <w:r w:rsidR="0009326C">
        <w:rPr>
          <w:rStyle w:val="Strong"/>
          <w:rFonts w:ascii="Times New Roman" w:hAnsi="Times New Roman" w:cs="Times New Roman"/>
          <w:bCs w:val="0"/>
          <w:color w:val="auto"/>
          <w:lang w:val="vi-VN"/>
        </w:rPr>
        <w:t xml:space="preserve"> và quốc tế</w:t>
      </w:r>
      <w:bookmarkEnd w:id="13"/>
    </w:p>
    <w:p w14:paraId="5FFFA44F" w14:textId="57F0A28A" w:rsidR="0009326C" w:rsidRPr="0009326C" w:rsidRDefault="0009326C" w:rsidP="0009326C">
      <w:pPr>
        <w:rPr>
          <w:rFonts w:ascii="Times New Roman" w:hAnsi="Times New Roman" w:cs="Times New Roman"/>
          <w:b/>
          <w:i/>
          <w:lang w:val="vi-VN"/>
        </w:rPr>
      </w:pPr>
      <w:r w:rsidRPr="0009326C">
        <w:rPr>
          <w:rFonts w:ascii="Times New Roman" w:hAnsi="Times New Roman" w:cs="Times New Roman"/>
          <w:b/>
          <w:i/>
          <w:lang w:val="vi-VN"/>
        </w:rPr>
        <w:t xml:space="preserve">Tình hình trên thế giới: </w:t>
      </w:r>
    </w:p>
    <w:p w14:paraId="0590F57D" w14:textId="77777777" w:rsidR="0009326C" w:rsidRPr="006B5974" w:rsidRDefault="0009326C" w:rsidP="0009326C">
      <w:pPr>
        <w:pStyle w:val="NormalWeb"/>
        <w:spacing w:before="120" w:beforeAutospacing="0" w:after="120" w:afterAutospacing="0" w:line="276" w:lineRule="auto"/>
        <w:ind w:firstLine="720"/>
        <w:jc w:val="both"/>
      </w:pPr>
      <w:r w:rsidRPr="006B5974">
        <w:t>Độ chính xác gia công là chỉ tiêu được quan tâm để đáp ứng đòi hỏi độ chính xác ngày càng cao trong lĩnh vực cơ khí. Độ chính xác gia công đã được nghiên cứu cả trong và ngoài nước.</w:t>
      </w:r>
    </w:p>
    <w:p w14:paraId="25267F2C" w14:textId="77777777" w:rsidR="0009326C" w:rsidRPr="006B5974" w:rsidRDefault="0009326C" w:rsidP="0009326C">
      <w:pPr>
        <w:pStyle w:val="NormalWeb"/>
        <w:spacing w:before="120" w:beforeAutospacing="0" w:after="120" w:afterAutospacing="0" w:line="276" w:lineRule="auto"/>
        <w:ind w:firstLine="720"/>
        <w:jc w:val="both"/>
      </w:pPr>
      <w:r w:rsidRPr="006B5974">
        <w:t>Chỉ cần gõ cụm từ “machining accurate” trong tìm kiếm của Google thì trong khoảng 0.45 giây Google cho tìm ra 1.010.000.000 kết quả có liên quan đến cụm từ này. Điều này chứng tỏ vấn đề liên quan đến độ chính xác gia công đã được quan tâm và nghiên cứu rất nhiều. Sau đây là một vài trang web điển hình:</w:t>
      </w:r>
    </w:p>
    <w:p w14:paraId="50E98EC1" w14:textId="77777777" w:rsidR="0009326C" w:rsidRPr="006B5974" w:rsidRDefault="00000000" w:rsidP="0009326C">
      <w:pPr>
        <w:pStyle w:val="NormalWeb"/>
        <w:numPr>
          <w:ilvl w:val="0"/>
          <w:numId w:val="14"/>
        </w:numPr>
        <w:spacing w:line="276" w:lineRule="auto"/>
        <w:jc w:val="both"/>
      </w:pPr>
      <w:hyperlink r:id="rId13" w:history="1">
        <w:r w:rsidR="0009326C" w:rsidRPr="006B5974">
          <w:rPr>
            <w:rStyle w:val="Hyperlink"/>
          </w:rPr>
          <w:t>https://www.sciencedirect.com/topics/engineering/machining-accuracy</w:t>
        </w:r>
      </w:hyperlink>
    </w:p>
    <w:p w14:paraId="2B165ECD" w14:textId="77777777" w:rsidR="0009326C" w:rsidRPr="006B5974" w:rsidRDefault="00000000" w:rsidP="0009326C">
      <w:pPr>
        <w:pStyle w:val="NormalWeb"/>
        <w:numPr>
          <w:ilvl w:val="0"/>
          <w:numId w:val="14"/>
        </w:numPr>
        <w:spacing w:line="276" w:lineRule="auto"/>
        <w:jc w:val="both"/>
      </w:pPr>
      <w:hyperlink r:id="rId14" w:history="1">
        <w:r w:rsidR="0009326C" w:rsidRPr="006B5974">
          <w:rPr>
            <w:rStyle w:val="Hyperlink"/>
          </w:rPr>
          <w:t>https://metalcutting.com/knowledge-center/precision-cnc-machining/</w:t>
        </w:r>
      </w:hyperlink>
    </w:p>
    <w:p w14:paraId="143FAC67" w14:textId="77777777" w:rsidR="0009326C" w:rsidRPr="006B5974" w:rsidRDefault="00000000" w:rsidP="0009326C">
      <w:pPr>
        <w:pStyle w:val="NormalWeb"/>
        <w:numPr>
          <w:ilvl w:val="0"/>
          <w:numId w:val="14"/>
        </w:numPr>
        <w:spacing w:line="276" w:lineRule="auto"/>
        <w:jc w:val="both"/>
      </w:pPr>
      <w:hyperlink r:id="rId15" w:tgtFrame="_blank" w:history="1">
        <w:r w:rsidR="0009326C" w:rsidRPr="006B5974">
          <w:rPr>
            <w:rStyle w:val="Hyperlink"/>
          </w:rPr>
          <w:t>https://www.heidenhain.com/fileadmin/pdf/en/01_Products/Technische_Dokumentation/TI_Machining_Accuracy_of_Machine_Tools_ID635399_en.pdf</w:t>
        </w:r>
      </w:hyperlink>
    </w:p>
    <w:p w14:paraId="45987A19" w14:textId="774BA31C" w:rsidR="0009326C" w:rsidRPr="0009326C" w:rsidRDefault="0009326C" w:rsidP="0009326C">
      <w:pPr>
        <w:rPr>
          <w:rFonts w:ascii="Times New Roman" w:hAnsi="Times New Roman" w:cs="Times New Roman"/>
          <w:b/>
          <w:i/>
          <w:lang w:val="vi-VN"/>
        </w:rPr>
      </w:pPr>
      <w:r w:rsidRPr="0009326C">
        <w:rPr>
          <w:rFonts w:ascii="Times New Roman" w:hAnsi="Times New Roman" w:cs="Times New Roman"/>
          <w:b/>
          <w:i/>
          <w:lang w:val="vi-VN"/>
        </w:rPr>
        <w:t xml:space="preserve">Tình hình trong nước: </w:t>
      </w:r>
    </w:p>
    <w:p w14:paraId="65C72477" w14:textId="77777777" w:rsidR="00204D80" w:rsidRDefault="00204D80" w:rsidP="00204D80">
      <w:pPr>
        <w:spacing w:before="120" w:after="120" w:line="360" w:lineRule="auto"/>
        <w:ind w:firstLine="720"/>
        <w:jc w:val="both"/>
        <w:rPr>
          <w:rFonts w:ascii="Times New Roman" w:hAnsi="Times New Roman" w:cs="Times New Roman"/>
          <w:b/>
          <w:bCs/>
          <w:sz w:val="26"/>
          <w:szCs w:val="26"/>
        </w:rPr>
      </w:pPr>
      <w:r>
        <w:rPr>
          <w:rFonts w:ascii="Times New Roman" w:hAnsi="Times New Roman" w:cs="Times New Roman"/>
          <w:sz w:val="26"/>
          <w:szCs w:val="26"/>
        </w:rPr>
        <w:t>Vì chế độ cắt có vai trò rất quan trọng trong độ chính xác gia công. Cho nên phương pháp Taguchi đã trở thành một phương pháp phổ biến dành cho việc nghiên cứu có thể kể đến đề tài:</w:t>
      </w:r>
    </w:p>
    <w:p w14:paraId="23CEE4CA" w14:textId="77777777" w:rsidR="00204D80" w:rsidRDefault="00204D80" w:rsidP="00204D80">
      <w:pPr>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1. Phương pháp Taguchi và ứng dụng trong tối ưu hoá chế độ cắt của TS. Trần Văn Khiêm – Trường Đại học Sư phạm Kỹ thuật Nam Định. Nghiên cứu của TS. Trần Văn Khiêm đã xác định được chế độ cắt tối ưu khi tiện theo hai mục tiêu riêng rẽ: Tuổi bền cao nhất và độ nhám bề mặt nhỏ nhất.</w:t>
      </w:r>
    </w:p>
    <w:p w14:paraId="532BE103" w14:textId="77777777" w:rsidR="00204D80" w:rsidRDefault="00204D80" w:rsidP="00204D80">
      <w:pPr>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2. Ảnh hưởng của một số thông số chế độ cắt đến độ nhám bề mặt gia công trên máy tiện của TS. Trường Đại học Lâm Nghiệm. Nghiên cứu của TS. Trường Đại học Lâm Nghiệm đã đưa ra được các thông số chế độ cắt trong điều kiện biên mà đề tài giới hạn nghiên cứu là: V=40.66 m/ph; S=0.17 mm/v; t=1.55 mm cho độ nhám bề mặt R</w:t>
      </w:r>
      <w:r>
        <w:rPr>
          <w:rFonts w:ascii="Times New Roman" w:hAnsi="Times New Roman" w:cs="Times New Roman"/>
          <w:sz w:val="26"/>
          <w:szCs w:val="26"/>
          <w:vertAlign w:val="subscript"/>
        </w:rPr>
        <w:t>a</w:t>
      </w:r>
      <w:r>
        <w:rPr>
          <w:rFonts w:ascii="Times New Roman" w:hAnsi="Times New Roman" w:cs="Times New Roman"/>
          <w:sz w:val="26"/>
          <w:szCs w:val="26"/>
        </w:rPr>
        <w:t>=1.9758 µm, đạt chất lượng gia công tinh theo yêu cầu của công nghệ chế tạo máy.</w:t>
      </w:r>
    </w:p>
    <w:p w14:paraId="556422CE" w14:textId="77777777" w:rsidR="00204D80" w:rsidRDefault="00204D80" w:rsidP="00204D80">
      <w:pPr>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3. Nghiên cứu ảnh hưởng của chế độ cắt (S;t) đến độ nhám bề mặt (R</w:t>
      </w:r>
      <w:r>
        <w:rPr>
          <w:rFonts w:ascii="Times New Roman" w:hAnsi="Times New Roman" w:cs="Times New Roman"/>
          <w:sz w:val="26"/>
          <w:szCs w:val="26"/>
          <w:vertAlign w:val="subscript"/>
        </w:rPr>
        <w:t>a</w:t>
      </w:r>
      <w:r>
        <w:rPr>
          <w:rFonts w:ascii="Times New Roman" w:hAnsi="Times New Roman" w:cs="Times New Roman"/>
          <w:sz w:val="26"/>
          <w:szCs w:val="26"/>
        </w:rPr>
        <w:t xml:space="preserve">) khi phay mặt Archimedes trên trung tâm CNC Super MC của Nguyễn Duy Kiên; Hoàng Xuân Thịnh; Phạm Văn Đông; Cao Thế Anh của trường Đại học  Công nghiệp Hà Nội. Qua </w:t>
      </w:r>
      <w:r>
        <w:rPr>
          <w:rFonts w:ascii="Times New Roman" w:hAnsi="Times New Roman" w:cs="Times New Roman"/>
          <w:sz w:val="26"/>
          <w:szCs w:val="26"/>
        </w:rPr>
        <w:lastRenderedPageBreak/>
        <w:t>nghiên cứu thực nghiệm đã xác định được mối quan hệ toán học giữa các thông số chế độ cắt (S;t) với độ nhám về mặt Archimedes sau khi phay qua công thức:</w:t>
      </w:r>
    </w:p>
    <w:p w14:paraId="7D981631" w14:textId="77777777" w:rsidR="00204D80" w:rsidRDefault="00204D80" w:rsidP="00204D80">
      <w:pPr>
        <w:spacing w:before="120" w:after="120" w:line="360" w:lineRule="auto"/>
        <w:jc w:val="both"/>
        <w:rPr>
          <w:rFonts w:ascii="Times New Roman" w:hAnsi="Times New Roman" w:cs="Times New Roman"/>
          <w:sz w:val="26"/>
          <w:szCs w:val="26"/>
          <w:lang w:val="vi-VN"/>
        </w:rPr>
      </w:pPr>
      <w:r>
        <w:rPr>
          <w:rFonts w:ascii="Times New Roman" w:hAnsi="Times New Roman" w:cs="Times New Roman"/>
          <w:sz w:val="26"/>
          <w:szCs w:val="26"/>
        </w:rPr>
        <w:t xml:space="preserve"> R</w:t>
      </w:r>
      <w:r>
        <w:rPr>
          <w:rFonts w:ascii="Times New Roman" w:hAnsi="Times New Roman" w:cs="Times New Roman"/>
          <w:sz w:val="26"/>
          <w:szCs w:val="26"/>
          <w:vertAlign w:val="subscript"/>
        </w:rPr>
        <w:t>a</w:t>
      </w:r>
      <w:r>
        <w:rPr>
          <w:rFonts w:ascii="Times New Roman" w:hAnsi="Times New Roman" w:cs="Times New Roman"/>
          <w:sz w:val="26"/>
          <w:szCs w:val="26"/>
        </w:rPr>
        <w:t xml:space="preserve"> = 5,667.10</w:t>
      </w:r>
      <w:r>
        <w:rPr>
          <w:rFonts w:ascii="Times New Roman" w:hAnsi="Times New Roman" w:cs="Times New Roman"/>
          <w:sz w:val="26"/>
          <w:szCs w:val="26"/>
          <w:vertAlign w:val="superscript"/>
        </w:rPr>
        <w:t>-9</w:t>
      </w:r>
      <w:r>
        <w:rPr>
          <w:rFonts w:ascii="Times New Roman" w:hAnsi="Times New Roman" w:cs="Times New Roman"/>
          <w:sz w:val="26"/>
          <w:szCs w:val="26"/>
        </w:rPr>
        <w:t>. S</w:t>
      </w:r>
      <w:r>
        <w:rPr>
          <w:rFonts w:ascii="Times New Roman" w:hAnsi="Times New Roman" w:cs="Times New Roman"/>
          <w:sz w:val="26"/>
          <w:szCs w:val="26"/>
          <w:vertAlign w:val="superscript"/>
        </w:rPr>
        <w:t xml:space="preserve">3,64730 </w:t>
      </w:r>
      <w:r>
        <w:rPr>
          <w:rFonts w:ascii="Times New Roman" w:hAnsi="Times New Roman" w:cs="Times New Roman"/>
          <w:sz w:val="26"/>
          <w:szCs w:val="26"/>
        </w:rPr>
        <w:t>.t</w:t>
      </w:r>
      <w:r>
        <w:rPr>
          <w:rFonts w:ascii="Times New Roman" w:hAnsi="Times New Roman" w:cs="Times New Roman"/>
          <w:sz w:val="26"/>
          <w:szCs w:val="26"/>
          <w:vertAlign w:val="superscript"/>
        </w:rPr>
        <w:t>0,34889</w:t>
      </w:r>
      <w:r>
        <w:rPr>
          <w:rFonts w:ascii="Times New Roman" w:hAnsi="Times New Roman" w:cs="Times New Roman"/>
          <w:sz w:val="26"/>
          <w:szCs w:val="26"/>
        </w:rPr>
        <w:t>. Đánh giá được sự tồn tại của các hệ số của phương trình hồi quy thực nghiệm với độ tin cậy r=91,3%.</w:t>
      </w:r>
    </w:p>
    <w:p w14:paraId="032A96C5" w14:textId="77777777" w:rsidR="00204D80" w:rsidRPr="00204D80" w:rsidRDefault="00204D80" w:rsidP="00204D80">
      <w:pPr>
        <w:spacing w:before="120" w:after="120" w:line="360" w:lineRule="auto"/>
        <w:jc w:val="both"/>
        <w:rPr>
          <w:rFonts w:ascii="Times New Roman" w:eastAsiaTheme="majorEastAsia" w:hAnsi="Times New Roman" w:cs="Times New Roman"/>
          <w:b/>
          <w:sz w:val="26"/>
          <w:szCs w:val="26"/>
          <w:lang w:val="vi-VN"/>
        </w:rPr>
      </w:pPr>
    </w:p>
    <w:p w14:paraId="303C5210" w14:textId="77777777" w:rsidR="00DB501F" w:rsidRDefault="00DB501F">
      <w:pPr>
        <w:rPr>
          <w:rFonts w:ascii="Times New Roman" w:eastAsiaTheme="majorEastAsia" w:hAnsi="Times New Roman" w:cs="Times New Roman"/>
          <w:b/>
          <w:sz w:val="26"/>
          <w:szCs w:val="26"/>
          <w:lang w:val="vi-VN"/>
        </w:rPr>
      </w:pPr>
      <w:r>
        <w:rPr>
          <w:rFonts w:ascii="Times New Roman" w:hAnsi="Times New Roman" w:cs="Times New Roman"/>
          <w:b/>
          <w:sz w:val="26"/>
          <w:szCs w:val="26"/>
          <w:lang w:val="vi-VN"/>
        </w:rPr>
        <w:br w:type="page"/>
      </w:r>
    </w:p>
    <w:p w14:paraId="48679085" w14:textId="623F44B9" w:rsidR="00240AA4" w:rsidRPr="00741DEC" w:rsidRDefault="00651B82" w:rsidP="007F379D">
      <w:pPr>
        <w:pStyle w:val="Heading1"/>
        <w:jc w:val="center"/>
        <w:rPr>
          <w:rFonts w:ascii="Times New Roman" w:hAnsi="Times New Roman" w:cs="Times New Roman"/>
          <w:b/>
          <w:color w:val="auto"/>
          <w:sz w:val="26"/>
          <w:szCs w:val="26"/>
          <w:lang w:val="vi-VN"/>
        </w:rPr>
      </w:pPr>
      <w:bookmarkStart w:id="17" w:name="_Toc134544057"/>
      <w:r w:rsidRPr="00741DEC">
        <w:rPr>
          <w:rFonts w:ascii="Times New Roman" w:hAnsi="Times New Roman" w:cs="Times New Roman"/>
          <w:b/>
          <w:color w:val="auto"/>
          <w:sz w:val="26"/>
          <w:szCs w:val="26"/>
          <w:lang w:val="vi-VN"/>
        </w:rPr>
        <w:lastRenderedPageBreak/>
        <w:t>C</w:t>
      </w:r>
      <w:r w:rsidR="004B2A7E" w:rsidRPr="00741DEC">
        <w:rPr>
          <w:rFonts w:ascii="Times New Roman" w:hAnsi="Times New Roman" w:cs="Times New Roman"/>
          <w:b/>
          <w:color w:val="auto"/>
          <w:sz w:val="26"/>
          <w:szCs w:val="26"/>
          <w:lang w:val="vi-VN"/>
        </w:rPr>
        <w:t xml:space="preserve">HƯƠNG I: </w:t>
      </w:r>
      <w:bookmarkEnd w:id="14"/>
      <w:bookmarkEnd w:id="15"/>
      <w:bookmarkEnd w:id="16"/>
      <w:r w:rsidR="007C0DD0" w:rsidRPr="00741DEC">
        <w:rPr>
          <w:rFonts w:ascii="Times New Roman" w:hAnsi="Times New Roman" w:cs="Times New Roman"/>
          <w:b/>
          <w:color w:val="auto"/>
          <w:sz w:val="26"/>
          <w:szCs w:val="26"/>
          <w:lang w:val="vi-VN"/>
        </w:rPr>
        <w:t xml:space="preserve">TỔNG QUAN VỀ </w:t>
      </w:r>
      <w:r w:rsidR="00043429" w:rsidRPr="00741DEC">
        <w:rPr>
          <w:rFonts w:ascii="Times New Roman" w:hAnsi="Times New Roman" w:cs="Times New Roman"/>
          <w:b/>
          <w:color w:val="auto"/>
          <w:sz w:val="26"/>
          <w:szCs w:val="26"/>
          <w:lang w:val="vi-VN"/>
        </w:rPr>
        <w:t>ẢNH HƯỞNG CỦA CHẾ ĐỘ CẮT ĐẾN ĐỘ CHÍNH XÁC GIA CÔNG</w:t>
      </w:r>
      <w:bookmarkEnd w:id="17"/>
    </w:p>
    <w:p w14:paraId="07A55F33" w14:textId="0AD9FF2B" w:rsidR="00303995" w:rsidRPr="00741DEC" w:rsidRDefault="00303995" w:rsidP="00307A12">
      <w:pPr>
        <w:spacing w:before="120" w:after="120" w:line="360" w:lineRule="auto"/>
        <w:ind w:firstLine="720"/>
        <w:rPr>
          <w:rFonts w:ascii="Times New Roman" w:hAnsi="Times New Roman" w:cs="Times New Roman"/>
          <w:sz w:val="26"/>
          <w:szCs w:val="26"/>
          <w:lang w:val="vi-VN"/>
        </w:rPr>
      </w:pPr>
    </w:p>
    <w:p w14:paraId="41FD57E5" w14:textId="577FDD8A" w:rsidR="004B2A7E" w:rsidRPr="00741DEC" w:rsidRDefault="008E3054" w:rsidP="00416703">
      <w:pPr>
        <w:pStyle w:val="Heading2"/>
        <w:rPr>
          <w:rFonts w:ascii="Times New Roman" w:hAnsi="Times New Roman" w:cs="Times New Roman"/>
          <w:i/>
          <w:iCs/>
          <w:lang w:val="vi-VN"/>
        </w:rPr>
      </w:pPr>
      <w:r w:rsidRPr="00741DEC">
        <w:rPr>
          <w:rFonts w:ascii="Times New Roman" w:hAnsi="Times New Roman" w:cs="Times New Roman"/>
          <w:lang w:val="vi-VN"/>
        </w:rPr>
        <w:t xml:space="preserve"> </w:t>
      </w:r>
      <w:r w:rsidRPr="00741DEC">
        <w:rPr>
          <w:rFonts w:ascii="Times New Roman" w:hAnsi="Times New Roman" w:cs="Times New Roman"/>
          <w:b/>
          <w:bCs/>
          <w:lang w:val="vi-VN"/>
        </w:rPr>
        <w:t xml:space="preserve">       </w:t>
      </w:r>
    </w:p>
    <w:p w14:paraId="339742A9" w14:textId="6ECAC807" w:rsidR="00437D62" w:rsidRPr="00741DEC" w:rsidRDefault="00437D62" w:rsidP="009962D3">
      <w:pPr>
        <w:pStyle w:val="Heading2"/>
        <w:numPr>
          <w:ilvl w:val="1"/>
          <w:numId w:val="12"/>
        </w:numPr>
        <w:rPr>
          <w:rFonts w:ascii="Times New Roman" w:hAnsi="Times New Roman" w:cs="Times New Roman"/>
          <w:b/>
          <w:bCs/>
          <w:color w:val="auto"/>
          <w:lang w:val="vi-VN"/>
        </w:rPr>
      </w:pPr>
      <w:bookmarkStart w:id="18" w:name="_Toc134544058"/>
      <w:r w:rsidRPr="00741DEC">
        <w:rPr>
          <w:rFonts w:ascii="Times New Roman" w:hAnsi="Times New Roman" w:cs="Times New Roman"/>
          <w:b/>
          <w:bCs/>
          <w:color w:val="auto"/>
          <w:lang w:val="vi-VN"/>
        </w:rPr>
        <w:t>Chế độ cắt trong gia công cơ khí</w:t>
      </w:r>
      <w:bookmarkEnd w:id="18"/>
    </w:p>
    <w:p w14:paraId="16B616A4" w14:textId="67C184A1" w:rsidR="008E3054" w:rsidRPr="00741DEC" w:rsidRDefault="008E3054" w:rsidP="009962D3">
      <w:pPr>
        <w:spacing w:before="120" w:after="120" w:line="360" w:lineRule="auto"/>
        <w:ind w:left="446" w:firstLine="274"/>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Chế độ cắt là xác định các thông số chiều sâu cắt, lượng chạy dao, tốc độ cắt cần thiết trong điều kiện gia công nhất định.</w:t>
      </w:r>
    </w:p>
    <w:p w14:paraId="29445092" w14:textId="0B951144" w:rsidR="008E3054" w:rsidRPr="00741DEC" w:rsidRDefault="008E3054" w:rsidP="009962D3">
      <w:pPr>
        <w:spacing w:before="120" w:after="120" w:line="360" w:lineRule="auto"/>
        <w:ind w:left="446" w:firstLine="274"/>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Chế độ cắt hợp lý là chế độ cắt trên cơ sở đảm bảo y</w:t>
      </w:r>
      <w:r w:rsidR="00673066" w:rsidRPr="00741DEC">
        <w:rPr>
          <w:rFonts w:ascii="Times New Roman" w:hAnsi="Times New Roman" w:cs="Times New Roman"/>
          <w:sz w:val="26"/>
          <w:szCs w:val="26"/>
          <w:lang w:val="vi-VN"/>
        </w:rPr>
        <w:t>ê</w:t>
      </w:r>
      <w:r w:rsidRPr="00741DEC">
        <w:rPr>
          <w:rFonts w:ascii="Times New Roman" w:hAnsi="Times New Roman" w:cs="Times New Roman"/>
          <w:sz w:val="26"/>
          <w:szCs w:val="26"/>
          <w:lang w:val="vi-VN"/>
        </w:rPr>
        <w:t>u cầu kỹ thuật của nguyên công thực hiện, phát huy được khả năng của máy, của trang bị công nghệ và dụng cụ cắt, đảm bảo năng suất lao động cao và giá thành sản phẩm hạ trong điều kiện cụ thể của đơn vị gia công.</w:t>
      </w:r>
      <w:r w:rsidR="00437D62"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Nếu chọn đúng kết cấu dao, thông số hình học phần cắt, vật liệu, phương pháp mài sắc và mài bóng cũng như xác định đúng đắn cách gá đặt, kẹp chặt dao và phôi, điều chỉnh máy tốt, trang bị công nghệ có kết cấu hợp lý sẽ tạo điều kiện để chọn chế độ hợp lý và có lợi</w:t>
      </w:r>
      <w:r w:rsidR="00673066" w:rsidRPr="00741DEC">
        <w:rPr>
          <w:rFonts w:ascii="Times New Roman" w:hAnsi="Times New Roman" w:cs="Times New Roman"/>
          <w:sz w:val="26"/>
          <w:szCs w:val="26"/>
          <w:lang w:val="vi-VN"/>
        </w:rPr>
        <w:t>.</w:t>
      </w:r>
    </w:p>
    <w:p w14:paraId="6FDC1F1C" w14:textId="0964347C" w:rsidR="008E3054" w:rsidRPr="00741DEC" w:rsidRDefault="008E3054" w:rsidP="009962D3">
      <w:pPr>
        <w:spacing w:before="120" w:after="120" w:line="360" w:lineRule="auto"/>
        <w:ind w:left="446" w:firstLine="274"/>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Trong việc gia công sản phẩm, việc tính toán chế độ cắt phù hợp với từng loại vật liệu, phù hợp với máy và dao cụ là một yếu tố hết sức quan trọng, góp phần đạt được chất lượng sản phẩm yêu cầu với mức thời gian và chi phí thấp nhất, tăng tính cạnh tranh cho sản phẩm.</w:t>
      </w:r>
    </w:p>
    <w:p w14:paraId="62219CAD" w14:textId="77B3833F" w:rsidR="00437D62" w:rsidRPr="00741DEC" w:rsidRDefault="00437D62" w:rsidP="009962D3">
      <w:pPr>
        <w:spacing w:before="120" w:after="120" w:line="360" w:lineRule="auto"/>
        <w:ind w:left="446" w:firstLine="274"/>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Chế độ cắt chịu sự tác động của một loạt các nhân tố như thành phần hoá học của vật liệu, phương pháp sản xuất và gia công nhiệt, cấu trúc tế vi, độ lớn của hạt và mạng lưới tinh thể. Các nhân tố trên nhiều khi ảnh hưởng một cách tương hỗ nhau đến chế độ cắt và không thể đánh giá độc lập, riêng lẻ nhau. Chế độ cắt còn phụ thuộc vào phương pháp gia công, loại vật liệu dao, thông số hình học dụng cụ cắt, điều kiện gá, kẹp chặt chi tiết vì vậy chế độ cắt rất phức tạp, thường được chọn theo kinh nghiệm và sử dụng các công thức thực nghiệm để tính toán chế độ cắt.</w:t>
      </w:r>
    </w:p>
    <w:p w14:paraId="7F18C317" w14:textId="643E27CD" w:rsidR="00437D62" w:rsidRPr="00741DEC" w:rsidRDefault="00437D62" w:rsidP="009962D3">
      <w:pPr>
        <w:spacing w:before="120" w:after="120" w:line="360" w:lineRule="auto"/>
        <w:ind w:left="446" w:firstLine="274"/>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Trong nghành chế tạo máy có rất nhiều loại vật liệu khác nhau được sử dụng, trong cùng một loại lại có thành phần, cấu trúc, độ cứng không giống nhau, vì vậy để đưa ra một công thức cụ thể để tính chế độ cắt cho từng loại vật liệu, điều kiện gia công cụ thể là không thể thực hiện được. Vì vậy, chế độ cắt được tính cho một </w:t>
      </w:r>
      <w:r w:rsidRPr="00741DEC">
        <w:rPr>
          <w:rFonts w:ascii="Times New Roman" w:hAnsi="Times New Roman" w:cs="Times New Roman"/>
          <w:sz w:val="26"/>
          <w:szCs w:val="26"/>
          <w:lang w:val="vi-VN"/>
        </w:rPr>
        <w:lastRenderedPageBreak/>
        <w:t>số vật liệu chuẩn ứng với 1 số điều kiện nhất định nào đó, còn các vật liệu khác được tính nhờ các hệ số gia công thực nghiệm.</w:t>
      </w:r>
    </w:p>
    <w:p w14:paraId="5FBC5654" w14:textId="163E9766" w:rsidR="00437D62" w:rsidRPr="00741DEC" w:rsidRDefault="00437D62" w:rsidP="009962D3">
      <w:pPr>
        <w:spacing w:before="120" w:after="120" w:line="360" w:lineRule="auto"/>
        <w:ind w:left="446" w:firstLine="274"/>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Khi sử dụng chế độ cắt trên bản vẽ chế tạo cần phải vạch rõ những yêu cầu về độ chính xác kích thước, hình dáng, độ bóng bề mặt sau khi gia công, đặc trưng vật liệu sản phẩm như nhãn hiệu thép, trạng thái cơ tính và trạng thái lớp bề mặt phôi.</w:t>
      </w:r>
    </w:p>
    <w:p w14:paraId="6FA2223F" w14:textId="71DB2182" w:rsidR="00437D62" w:rsidRPr="00741DEC" w:rsidRDefault="009962D3" w:rsidP="009962D3">
      <w:pPr>
        <w:pStyle w:val="Heading2"/>
        <w:spacing w:line="360" w:lineRule="auto"/>
        <w:rPr>
          <w:rFonts w:ascii="Times New Roman" w:hAnsi="Times New Roman" w:cs="Times New Roman"/>
          <w:b/>
          <w:bCs/>
          <w:color w:val="auto"/>
          <w:lang w:val="vi-VN"/>
        </w:rPr>
      </w:pPr>
      <w:bookmarkStart w:id="19" w:name="_Toc134544059"/>
      <w:r>
        <w:rPr>
          <w:rFonts w:ascii="Times New Roman" w:hAnsi="Times New Roman" w:cs="Times New Roman"/>
          <w:b/>
          <w:bCs/>
          <w:color w:val="auto"/>
          <w:lang w:val="vi-VN"/>
        </w:rPr>
        <w:t xml:space="preserve">1.2. </w:t>
      </w:r>
      <w:r w:rsidR="00437D62" w:rsidRPr="00741DEC">
        <w:rPr>
          <w:rFonts w:ascii="Times New Roman" w:hAnsi="Times New Roman" w:cs="Times New Roman"/>
          <w:b/>
          <w:bCs/>
          <w:color w:val="auto"/>
          <w:lang w:val="vi-VN"/>
        </w:rPr>
        <w:t xml:space="preserve">Các thông số </w:t>
      </w:r>
      <w:r w:rsidR="0038558A">
        <w:rPr>
          <w:rFonts w:ascii="Times New Roman" w:hAnsi="Times New Roman" w:cs="Times New Roman"/>
          <w:b/>
          <w:bCs/>
          <w:color w:val="auto"/>
        </w:rPr>
        <w:t>cơ bản của</w:t>
      </w:r>
      <w:r w:rsidR="00437D62" w:rsidRPr="00741DEC">
        <w:rPr>
          <w:rFonts w:ascii="Times New Roman" w:hAnsi="Times New Roman" w:cs="Times New Roman"/>
          <w:b/>
          <w:bCs/>
          <w:color w:val="auto"/>
          <w:lang w:val="vi-VN"/>
        </w:rPr>
        <w:t xml:space="preserve"> chế độ cắt</w:t>
      </w:r>
      <w:bookmarkEnd w:id="19"/>
    </w:p>
    <w:p w14:paraId="24BBE715" w14:textId="77777777" w:rsidR="00722AC5" w:rsidRDefault="0038558A" w:rsidP="009962D3">
      <w:pPr>
        <w:pStyle w:val="ListParagraph"/>
        <w:numPr>
          <w:ilvl w:val="2"/>
          <w:numId w:val="13"/>
        </w:numPr>
        <w:spacing w:before="120" w:after="120" w:line="360" w:lineRule="auto"/>
        <w:rPr>
          <w:rFonts w:ascii="Times New Roman" w:hAnsi="Times New Roman" w:cs="Times New Roman"/>
          <w:b/>
          <w:bCs/>
          <w:i/>
          <w:iCs/>
          <w:sz w:val="26"/>
          <w:szCs w:val="26"/>
          <w:lang w:val="vi-VN"/>
        </w:rPr>
      </w:pPr>
      <w:r w:rsidRPr="009962D3">
        <w:rPr>
          <w:rFonts w:ascii="Times New Roman" w:hAnsi="Times New Roman" w:cs="Times New Roman"/>
          <w:b/>
          <w:bCs/>
          <w:i/>
          <w:iCs/>
          <w:sz w:val="26"/>
          <w:szCs w:val="26"/>
          <w:lang w:val="vi-VN"/>
        </w:rPr>
        <w:t>Tốc độ cắt v</w:t>
      </w:r>
    </w:p>
    <w:p w14:paraId="7B79551E" w14:textId="579CDB2E" w:rsidR="0038558A" w:rsidRPr="00722AC5" w:rsidRDefault="001B2210" w:rsidP="00722AC5">
      <w:pPr>
        <w:spacing w:before="120" w:after="120" w:line="360" w:lineRule="auto"/>
        <w:ind w:firstLine="709"/>
        <w:jc w:val="both"/>
        <w:rPr>
          <w:rFonts w:ascii="Times New Roman" w:hAnsi="Times New Roman" w:cs="Times New Roman"/>
          <w:b/>
          <w:bCs/>
          <w:i/>
          <w:iCs/>
          <w:sz w:val="26"/>
          <w:szCs w:val="26"/>
          <w:lang w:val="vi-VN"/>
        </w:rPr>
      </w:pPr>
      <w:r w:rsidRPr="00722AC5">
        <w:rPr>
          <w:rFonts w:ascii="Times New Roman" w:hAnsi="Times New Roman" w:cs="Times New Roman"/>
          <w:b/>
          <w:bCs/>
          <w:i/>
          <w:iCs/>
          <w:sz w:val="26"/>
          <w:szCs w:val="26"/>
        </w:rPr>
        <w:t xml:space="preserve"> </w:t>
      </w:r>
      <w:r w:rsidR="0038558A" w:rsidRPr="00722AC5">
        <w:rPr>
          <w:rFonts w:ascii="Times New Roman" w:hAnsi="Times New Roman" w:cs="Times New Roman"/>
          <w:sz w:val="26"/>
          <w:szCs w:val="26"/>
          <w:lang w:val="vi-VN"/>
        </w:rPr>
        <w:t xml:space="preserve">Là đoạn đường </w:t>
      </w:r>
      <w:r w:rsidR="0038558A" w:rsidRPr="00722AC5">
        <w:rPr>
          <w:rFonts w:ascii="Times New Roman" w:hAnsi="Times New Roman" w:cs="Times New Roman"/>
          <w:sz w:val="26"/>
          <w:szCs w:val="26"/>
        </w:rPr>
        <w:t xml:space="preserve">đi </w:t>
      </w:r>
      <w:r w:rsidRPr="00722AC5">
        <w:rPr>
          <w:rFonts w:ascii="Times New Roman" w:hAnsi="Times New Roman" w:cs="Times New Roman"/>
          <w:sz w:val="26"/>
          <w:szCs w:val="26"/>
        </w:rPr>
        <w:t>được</w:t>
      </w:r>
      <w:r w:rsidR="0038558A" w:rsidRPr="00722AC5">
        <w:rPr>
          <w:rFonts w:ascii="Times New Roman" w:hAnsi="Times New Roman" w:cs="Times New Roman"/>
          <w:sz w:val="26"/>
          <w:szCs w:val="26"/>
          <w:lang w:val="vi-VN"/>
        </w:rPr>
        <w:t xml:space="preserve"> trong một đơn vị thời gian</w:t>
      </w:r>
      <w:r w:rsidRPr="00722AC5">
        <w:rPr>
          <w:rFonts w:ascii="Times New Roman" w:hAnsi="Times New Roman" w:cs="Times New Roman"/>
          <w:sz w:val="26"/>
          <w:szCs w:val="26"/>
        </w:rPr>
        <w:t xml:space="preserve"> của một điểm trên bề mặt gia công hoặc một điểm trên lưỡi dụng cụ cắt</w:t>
      </w:r>
      <w:r w:rsidR="0038558A" w:rsidRPr="00722AC5">
        <w:rPr>
          <w:rFonts w:ascii="Times New Roman" w:hAnsi="Times New Roman" w:cs="Times New Roman"/>
          <w:sz w:val="26"/>
          <w:szCs w:val="26"/>
          <w:lang w:val="vi-VN"/>
        </w:rPr>
        <w:t>.</w:t>
      </w:r>
    </w:p>
    <w:p w14:paraId="0590978C" w14:textId="77777777" w:rsidR="001B2210" w:rsidRPr="001B2210" w:rsidRDefault="001B2210" w:rsidP="001B2210">
      <w:pPr>
        <w:pStyle w:val="ListParagraph"/>
        <w:numPr>
          <w:ilvl w:val="0"/>
          <w:numId w:val="2"/>
        </w:numPr>
        <w:spacing w:before="120" w:after="120" w:line="360" w:lineRule="auto"/>
        <w:ind w:left="709" w:firstLine="567"/>
        <w:jc w:val="both"/>
        <w:rPr>
          <w:rFonts w:ascii="Times New Roman" w:hAnsi="Times New Roman" w:cs="Times New Roman"/>
          <w:sz w:val="26"/>
          <w:szCs w:val="26"/>
        </w:rPr>
      </w:pPr>
      <w:r w:rsidRPr="001B2210">
        <w:rPr>
          <w:rFonts w:ascii="Times New Roman" w:hAnsi="Times New Roman" w:cs="Times New Roman"/>
          <w:sz w:val="26"/>
          <w:szCs w:val="26"/>
        </w:rPr>
        <w:t>Đối với máy có phôi hoặc dụng cụ cắt quay tròn: (Tiện, phay, mài …)</w:t>
      </w:r>
    </w:p>
    <w:p w14:paraId="09139AB9" w14:textId="7FF10225" w:rsidR="001B2210" w:rsidRPr="001B2210" w:rsidRDefault="001B2210" w:rsidP="001B2210">
      <w:pPr>
        <w:spacing w:before="120" w:after="120" w:line="360" w:lineRule="auto"/>
        <w:ind w:left="1276"/>
        <w:jc w:val="both"/>
        <w:rPr>
          <w:rFonts w:ascii="Times New Roman" w:hAnsi="Times New Roman" w:cs="Times New Roman"/>
          <w:sz w:val="26"/>
          <w:szCs w:val="26"/>
          <w:lang w:val="vi-VN"/>
        </w:rPr>
      </w:pPr>
      <m:oMathPara>
        <m:oMath>
          <m:r>
            <w:rPr>
              <w:rFonts w:ascii="Cambria Math" w:hAnsi="Cambria Math" w:cs="Times New Roman"/>
              <w:sz w:val="26"/>
              <w:szCs w:val="26"/>
            </w:rPr>
            <m:t>V=</m:t>
          </m:r>
          <m:f>
            <m:fPr>
              <m:ctrlPr>
                <w:rPr>
                  <w:rFonts w:ascii="Cambria Math" w:hAnsi="Cambria Math" w:cs="Times New Roman"/>
                  <w:i/>
                  <w:sz w:val="26"/>
                  <w:szCs w:val="26"/>
                </w:rPr>
              </m:ctrlPr>
            </m:fPr>
            <m:num>
              <m:r>
                <w:rPr>
                  <w:rFonts w:ascii="Cambria Math" w:hAnsi="Cambria Math" w:cs="Times New Roman"/>
                  <w:sz w:val="26"/>
                  <w:szCs w:val="26"/>
                </w:rPr>
                <m:t>πDn</m:t>
              </m:r>
            </m:num>
            <m:den>
              <m:r>
                <w:rPr>
                  <w:rFonts w:ascii="Cambria Math" w:hAnsi="Cambria Math" w:cs="Times New Roman"/>
                  <w:sz w:val="26"/>
                  <w:szCs w:val="26"/>
                </w:rPr>
                <m:t>1000</m:t>
              </m:r>
            </m:den>
          </m:f>
          <m:r>
            <w:rPr>
              <w:rFonts w:ascii="Cambria Math" w:hAnsi="Cambria Math" w:cs="Times New Roman"/>
              <w:sz w:val="26"/>
              <w:szCs w:val="26"/>
            </w:rPr>
            <m:t xml:space="preserve">   </m:t>
          </m:r>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ph</m:t>
                  </m:r>
                </m:den>
              </m:f>
            </m:e>
          </m:d>
        </m:oMath>
      </m:oMathPara>
    </w:p>
    <w:p w14:paraId="4BF68AE0" w14:textId="5A1B0C98" w:rsidR="001B2210" w:rsidRPr="001B2210" w:rsidRDefault="001B2210" w:rsidP="001B2210">
      <w:pPr>
        <w:spacing w:before="120" w:after="120" w:line="360" w:lineRule="auto"/>
        <w:ind w:left="2880"/>
        <w:jc w:val="both"/>
        <w:rPr>
          <w:rFonts w:ascii="Times New Roman" w:hAnsi="Times New Roman" w:cs="Times New Roman"/>
          <w:sz w:val="26"/>
          <w:szCs w:val="26"/>
        </w:rPr>
      </w:pPr>
      <w:r w:rsidRPr="001B2210">
        <w:rPr>
          <w:rFonts w:ascii="Times New Roman" w:hAnsi="Times New Roman" w:cs="Times New Roman"/>
          <w:sz w:val="26"/>
          <w:szCs w:val="26"/>
        </w:rPr>
        <w:t>D – Đường kính của phôi, dao (mm)</w:t>
      </w:r>
      <w:r>
        <w:rPr>
          <w:rFonts w:ascii="Times New Roman" w:hAnsi="Times New Roman" w:cs="Times New Roman"/>
          <w:sz w:val="26"/>
          <w:szCs w:val="26"/>
        </w:rPr>
        <w:t>;</w:t>
      </w:r>
    </w:p>
    <w:p w14:paraId="4C3A954E" w14:textId="74541E4B" w:rsidR="001B2210" w:rsidRPr="001B2210" w:rsidRDefault="001B2210" w:rsidP="001B2210">
      <w:pPr>
        <w:spacing w:before="120" w:after="120" w:line="360" w:lineRule="auto"/>
        <w:ind w:left="2880"/>
        <w:jc w:val="both"/>
        <w:rPr>
          <w:rFonts w:ascii="Times New Roman" w:hAnsi="Times New Roman" w:cs="Times New Roman"/>
          <w:sz w:val="26"/>
          <w:szCs w:val="26"/>
        </w:rPr>
      </w:pPr>
      <w:r w:rsidRPr="001B2210">
        <w:rPr>
          <w:rFonts w:ascii="Times New Roman" w:hAnsi="Times New Roman" w:cs="Times New Roman"/>
          <w:sz w:val="26"/>
          <w:szCs w:val="26"/>
        </w:rPr>
        <w:t>n – Tốc độ quay của phôi hoặc dao (v/phút)</w:t>
      </w:r>
      <w:r>
        <w:rPr>
          <w:rFonts w:ascii="Times New Roman" w:hAnsi="Times New Roman" w:cs="Times New Roman"/>
          <w:sz w:val="26"/>
          <w:szCs w:val="26"/>
        </w:rPr>
        <w:t>.</w:t>
      </w:r>
    </w:p>
    <w:p w14:paraId="23ACAB3E" w14:textId="77777777" w:rsidR="001B2210" w:rsidRPr="001B2210" w:rsidRDefault="001B2210" w:rsidP="001B2210">
      <w:pPr>
        <w:pStyle w:val="ListParagraph"/>
        <w:numPr>
          <w:ilvl w:val="0"/>
          <w:numId w:val="2"/>
        </w:numPr>
        <w:spacing w:before="120" w:after="120" w:line="360" w:lineRule="auto"/>
        <w:ind w:left="709" w:firstLine="567"/>
        <w:jc w:val="both"/>
        <w:rPr>
          <w:rFonts w:ascii="Times New Roman" w:hAnsi="Times New Roman" w:cs="Times New Roman"/>
          <w:sz w:val="26"/>
          <w:szCs w:val="26"/>
        </w:rPr>
      </w:pPr>
      <w:r w:rsidRPr="001B2210">
        <w:rPr>
          <w:rFonts w:ascii="Times New Roman" w:hAnsi="Times New Roman" w:cs="Times New Roman"/>
          <w:sz w:val="26"/>
          <w:szCs w:val="26"/>
        </w:rPr>
        <w:t>Đối với máy có phôi hoặc dụng cụ cắt chuyển động thẳng: (Bào, xọc, chuốt …)</w:t>
      </w:r>
    </w:p>
    <w:p w14:paraId="0B992C5B" w14:textId="0561BACF" w:rsidR="001B2210" w:rsidRPr="001B2210" w:rsidRDefault="001B2210" w:rsidP="001B2210">
      <w:pPr>
        <w:spacing w:before="120" w:after="120" w:line="360" w:lineRule="auto"/>
        <w:ind w:left="1276"/>
        <w:jc w:val="center"/>
        <w:rPr>
          <w:rFonts w:ascii="Times New Roman" w:hAnsi="Times New Roman" w:cs="Times New Roman"/>
          <w:sz w:val="26"/>
          <w:szCs w:val="26"/>
          <w:lang w:val="vi-VN"/>
        </w:rPr>
      </w:pPr>
      <m:oMathPara>
        <m:oMath>
          <m:r>
            <w:rPr>
              <w:rFonts w:ascii="Cambria Math" w:hAnsi="Times New Roman" w:cs="Times New Roman"/>
              <w:sz w:val="26"/>
              <w:szCs w:val="26"/>
            </w:rPr>
            <m:t>V=</m:t>
          </m:r>
          <m:f>
            <m:fPr>
              <m:ctrlPr>
                <w:rPr>
                  <w:rFonts w:ascii="Cambria Math" w:hAnsi="Times New Roman" w:cs="Times New Roman"/>
                  <w:i/>
                  <w:sz w:val="26"/>
                  <w:szCs w:val="26"/>
                </w:rPr>
              </m:ctrlPr>
            </m:fPr>
            <m:num>
              <m:r>
                <w:rPr>
                  <w:rFonts w:ascii="Cambria Math" w:hAnsi="Times New Roman" w:cs="Times New Roman"/>
                  <w:sz w:val="26"/>
                  <w:szCs w:val="26"/>
                </w:rPr>
                <m:t>L</m:t>
              </m:r>
            </m:num>
            <m:den>
              <m:r>
                <w:rPr>
                  <w:rFonts w:ascii="Cambria Math" w:hAnsi="Times New Roman" w:cs="Times New Roman"/>
                  <w:sz w:val="26"/>
                  <w:szCs w:val="26"/>
                </w:rPr>
                <m:t>1000t</m:t>
              </m:r>
            </m:den>
          </m:f>
          <m:r>
            <w:rPr>
              <w:rFonts w:ascii="Cambria Math" w:hAnsi="Times New Roman" w:cs="Times New Roman"/>
              <w:sz w:val="26"/>
              <w:szCs w:val="26"/>
            </w:rPr>
            <m:t xml:space="preserve">   </m:t>
          </m:r>
          <m:d>
            <m:dPr>
              <m:ctrlPr>
                <w:rPr>
                  <w:rFonts w:ascii="Cambria Math" w:hAnsi="Times New Roman" w:cs="Times New Roman"/>
                  <w:i/>
                  <w:sz w:val="26"/>
                  <w:szCs w:val="26"/>
                </w:rPr>
              </m:ctrlPr>
            </m:dPr>
            <m:e>
              <m:f>
                <m:fPr>
                  <m:ctrlPr>
                    <w:rPr>
                      <w:rFonts w:ascii="Cambria Math" w:hAnsi="Times New Roman" w:cs="Times New Roman"/>
                      <w:i/>
                      <w:sz w:val="26"/>
                      <w:szCs w:val="26"/>
                    </w:rPr>
                  </m:ctrlPr>
                </m:fPr>
                <m:num>
                  <m:r>
                    <w:rPr>
                      <w:rFonts w:ascii="Cambria Math" w:hAnsi="Times New Roman" w:cs="Times New Roman"/>
                      <w:sz w:val="26"/>
                      <w:szCs w:val="26"/>
                    </w:rPr>
                    <m:t>m</m:t>
                  </m:r>
                </m:num>
                <m:den>
                  <m:r>
                    <w:rPr>
                      <w:rFonts w:ascii="Cambria Math" w:hAnsi="Times New Roman" w:cs="Times New Roman"/>
                      <w:sz w:val="26"/>
                      <w:szCs w:val="26"/>
                    </w:rPr>
                    <m:t>p</m:t>
                  </m:r>
                  <m:r>
                    <w:rPr>
                      <w:rFonts w:ascii="Cambria Math" w:hAnsi="Times New Roman" w:cs="Times New Roman"/>
                      <w:sz w:val="26"/>
                      <w:szCs w:val="26"/>
                    </w:rPr>
                    <m:t>h</m:t>
                  </m:r>
                  <m:ctrlPr>
                    <w:rPr>
                      <w:rFonts w:ascii="Cambria Math" w:hAnsi="Cambria Math" w:cs="Times New Roman"/>
                      <w:i/>
                      <w:sz w:val="26"/>
                      <w:szCs w:val="26"/>
                    </w:rPr>
                  </m:ctrlPr>
                </m:den>
              </m:f>
              <m:ctrlPr>
                <w:rPr>
                  <w:rFonts w:ascii="Cambria Math" w:hAnsi="Cambria Math" w:cs="Times New Roman"/>
                  <w:i/>
                  <w:sz w:val="26"/>
                  <w:szCs w:val="26"/>
                </w:rPr>
              </m:ctrlPr>
            </m:e>
          </m:d>
        </m:oMath>
      </m:oMathPara>
    </w:p>
    <w:p w14:paraId="0F3B82DF" w14:textId="5ABF0C0B" w:rsidR="001B2210" w:rsidRPr="001B2210" w:rsidRDefault="001B2210" w:rsidP="001B2210">
      <w:pPr>
        <w:spacing w:before="120" w:after="120" w:line="360" w:lineRule="auto"/>
        <w:ind w:left="2880"/>
        <w:jc w:val="both"/>
        <w:rPr>
          <w:rFonts w:ascii="Times New Roman" w:hAnsi="Times New Roman" w:cs="Times New Roman"/>
          <w:sz w:val="26"/>
          <w:szCs w:val="26"/>
        </w:rPr>
      </w:pPr>
      <w:r w:rsidRPr="001B2210">
        <w:rPr>
          <w:rFonts w:ascii="Times New Roman" w:hAnsi="Times New Roman" w:cs="Times New Roman"/>
          <w:sz w:val="26"/>
          <w:szCs w:val="26"/>
        </w:rPr>
        <w:t>L – Chiều dài hành trình (mm)</w:t>
      </w:r>
      <w:r>
        <w:rPr>
          <w:rFonts w:ascii="Times New Roman" w:hAnsi="Times New Roman" w:cs="Times New Roman"/>
          <w:sz w:val="26"/>
          <w:szCs w:val="26"/>
        </w:rPr>
        <w:t>;</w:t>
      </w:r>
    </w:p>
    <w:p w14:paraId="7918508B" w14:textId="25060E02" w:rsidR="001B2210" w:rsidRPr="001B2210" w:rsidRDefault="001B2210" w:rsidP="001B2210">
      <w:pPr>
        <w:spacing w:before="120" w:after="120" w:line="360" w:lineRule="auto"/>
        <w:ind w:left="2880"/>
        <w:jc w:val="both"/>
        <w:rPr>
          <w:rFonts w:ascii="Times New Roman" w:hAnsi="Times New Roman" w:cs="Times New Roman"/>
          <w:sz w:val="26"/>
          <w:szCs w:val="26"/>
        </w:rPr>
      </w:pPr>
      <w:r w:rsidRPr="001B2210">
        <w:rPr>
          <w:rFonts w:ascii="Times New Roman" w:hAnsi="Times New Roman" w:cs="Times New Roman"/>
          <w:sz w:val="26"/>
          <w:szCs w:val="26"/>
        </w:rPr>
        <w:t>t – Thời gian của một hành trình (v/phút)</w:t>
      </w:r>
      <w:r>
        <w:rPr>
          <w:rFonts w:ascii="Times New Roman" w:hAnsi="Times New Roman" w:cs="Times New Roman"/>
          <w:sz w:val="26"/>
          <w:szCs w:val="26"/>
        </w:rPr>
        <w:t>.</w:t>
      </w:r>
    </w:p>
    <w:p w14:paraId="237E09C5" w14:textId="7EA17E92" w:rsidR="00461333" w:rsidRPr="009962D3" w:rsidRDefault="009962D3" w:rsidP="009962D3">
      <w:pPr>
        <w:spacing w:before="120" w:after="120" w:line="360" w:lineRule="auto"/>
        <w:jc w:val="both"/>
        <w:rPr>
          <w:rFonts w:ascii="Times New Roman" w:hAnsi="Times New Roman" w:cs="Times New Roman"/>
          <w:b/>
          <w:bCs/>
          <w:i/>
          <w:iCs/>
          <w:sz w:val="26"/>
          <w:szCs w:val="26"/>
          <w:lang w:val="vi-VN"/>
        </w:rPr>
      </w:pPr>
      <w:r>
        <w:rPr>
          <w:rFonts w:ascii="Times New Roman" w:hAnsi="Times New Roman" w:cs="Times New Roman"/>
          <w:b/>
          <w:bCs/>
          <w:i/>
          <w:iCs/>
          <w:sz w:val="26"/>
          <w:szCs w:val="26"/>
          <w:lang w:val="vi-VN"/>
        </w:rPr>
        <w:t xml:space="preserve">1.2.2 </w:t>
      </w:r>
      <w:r w:rsidR="00461333" w:rsidRPr="009962D3">
        <w:rPr>
          <w:rFonts w:ascii="Times New Roman" w:hAnsi="Times New Roman" w:cs="Times New Roman"/>
          <w:b/>
          <w:bCs/>
          <w:i/>
          <w:iCs/>
          <w:sz w:val="26"/>
          <w:szCs w:val="26"/>
          <w:lang w:val="vi-VN"/>
        </w:rPr>
        <w:t>Lượng chạy dao S</w:t>
      </w:r>
    </w:p>
    <w:p w14:paraId="727529FF" w14:textId="77777777" w:rsidR="00716881" w:rsidRPr="009962D3" w:rsidRDefault="009319D4" w:rsidP="00722AC5">
      <w:pPr>
        <w:spacing w:before="120" w:after="120" w:line="360" w:lineRule="auto"/>
        <w:ind w:firstLine="720"/>
        <w:jc w:val="both"/>
        <w:rPr>
          <w:rFonts w:ascii="Times New Roman" w:hAnsi="Times New Roman" w:cs="Times New Roman"/>
          <w:sz w:val="26"/>
          <w:szCs w:val="26"/>
          <w:lang w:val="vi-VN"/>
        </w:rPr>
      </w:pPr>
      <w:r w:rsidRPr="009962D3">
        <w:rPr>
          <w:rFonts w:ascii="Times New Roman" w:hAnsi="Times New Roman" w:cs="Times New Roman"/>
          <w:sz w:val="26"/>
          <w:szCs w:val="26"/>
          <w:lang w:val="vi-VN"/>
        </w:rPr>
        <w:t xml:space="preserve">Lượng </w:t>
      </w:r>
      <w:r w:rsidR="001B2210" w:rsidRPr="009962D3">
        <w:rPr>
          <w:rFonts w:ascii="Times New Roman" w:hAnsi="Times New Roman" w:cs="Times New Roman"/>
          <w:sz w:val="26"/>
          <w:szCs w:val="26"/>
        </w:rPr>
        <w:t xml:space="preserve">chạy dao (bước </w:t>
      </w:r>
      <w:r w:rsidRPr="009962D3">
        <w:rPr>
          <w:rFonts w:ascii="Times New Roman" w:hAnsi="Times New Roman" w:cs="Times New Roman"/>
          <w:sz w:val="26"/>
          <w:szCs w:val="26"/>
          <w:lang w:val="vi-VN"/>
        </w:rPr>
        <w:t>tiến</w:t>
      </w:r>
      <w:r w:rsidR="001B2210" w:rsidRPr="009962D3">
        <w:rPr>
          <w:rFonts w:ascii="Times New Roman" w:hAnsi="Times New Roman" w:cs="Times New Roman"/>
          <w:sz w:val="26"/>
          <w:szCs w:val="26"/>
        </w:rPr>
        <w:t xml:space="preserve">) S </w:t>
      </w:r>
      <w:r w:rsidR="00716881" w:rsidRPr="009962D3">
        <w:rPr>
          <w:rFonts w:ascii="Times New Roman" w:hAnsi="Times New Roman" w:cs="Times New Roman"/>
          <w:sz w:val="26"/>
          <w:szCs w:val="26"/>
        </w:rPr>
        <w:t>là khoảng dịch chuyển tương đối giữa dao và phôi sau một vòng quay theo hướng tiến dao (mm/vòng).</w:t>
      </w:r>
      <w:r w:rsidRPr="009962D3">
        <w:rPr>
          <w:rFonts w:ascii="Times New Roman" w:hAnsi="Times New Roman" w:cs="Times New Roman"/>
          <w:sz w:val="26"/>
          <w:szCs w:val="26"/>
          <w:lang w:val="vi-VN"/>
        </w:rPr>
        <w:t xml:space="preserve"> </w:t>
      </w:r>
    </w:p>
    <w:p w14:paraId="12479044" w14:textId="2C15E90A" w:rsidR="007028B5" w:rsidRPr="00722AC5" w:rsidRDefault="00DB501F" w:rsidP="00722AC5">
      <w:pPr>
        <w:spacing w:before="120" w:after="120" w:line="360" w:lineRule="auto"/>
        <w:ind w:firstLine="720"/>
        <w:jc w:val="both"/>
        <w:rPr>
          <w:rFonts w:ascii="Times New Roman" w:hAnsi="Times New Roman" w:cs="Times New Roman"/>
          <w:sz w:val="26"/>
          <w:szCs w:val="26"/>
          <w:lang w:val="vi-VN"/>
        </w:rPr>
      </w:pPr>
      <w:r w:rsidRPr="00722AC5">
        <w:rPr>
          <w:rFonts w:ascii="Times New Roman" w:hAnsi="Times New Roman" w:cs="Times New Roman"/>
          <w:sz w:val="26"/>
          <w:szCs w:val="26"/>
        </w:rPr>
        <w:t>T</w:t>
      </w:r>
      <w:r w:rsidR="009319D4" w:rsidRPr="00722AC5">
        <w:rPr>
          <w:rFonts w:ascii="Times New Roman" w:hAnsi="Times New Roman" w:cs="Times New Roman"/>
          <w:sz w:val="26"/>
          <w:szCs w:val="26"/>
          <w:lang w:val="vi-VN"/>
        </w:rPr>
        <w:t>rên máy phay có thể được xác định bằng</w:t>
      </w:r>
      <w:r w:rsidR="00C00818" w:rsidRPr="00722AC5">
        <w:rPr>
          <w:rFonts w:ascii="Times New Roman" w:hAnsi="Times New Roman" w:cs="Times New Roman"/>
          <w:sz w:val="26"/>
          <w:szCs w:val="26"/>
          <w:lang w:val="vi-VN"/>
        </w:rPr>
        <w:t xml:space="preserve"> khoả</w:t>
      </w:r>
      <w:r w:rsidRPr="00722AC5">
        <w:rPr>
          <w:rFonts w:ascii="Times New Roman" w:hAnsi="Times New Roman" w:cs="Times New Roman"/>
          <w:sz w:val="26"/>
          <w:szCs w:val="26"/>
          <w:lang w:val="vi-VN"/>
        </w:rPr>
        <w:t xml:space="preserve">ng </w:t>
      </w:r>
      <w:r w:rsidR="00C00818" w:rsidRPr="00722AC5">
        <w:rPr>
          <w:rFonts w:ascii="Times New Roman" w:hAnsi="Times New Roman" w:cs="Times New Roman"/>
          <w:sz w:val="26"/>
          <w:szCs w:val="26"/>
          <w:lang w:val="vi-VN"/>
        </w:rPr>
        <w:t>dịch chuyển của dao</w:t>
      </w:r>
      <w:r w:rsidR="009319D4" w:rsidRPr="00722AC5">
        <w:rPr>
          <w:rFonts w:ascii="Times New Roman" w:hAnsi="Times New Roman" w:cs="Times New Roman"/>
          <w:sz w:val="26"/>
          <w:szCs w:val="26"/>
          <w:lang w:val="vi-VN"/>
        </w:rPr>
        <w:t xml:space="preserve"> tính bằng mm trong một </w:t>
      </w:r>
      <w:r w:rsidR="00C00818" w:rsidRPr="00722AC5">
        <w:rPr>
          <w:rFonts w:ascii="Times New Roman" w:hAnsi="Times New Roman" w:cs="Times New Roman"/>
          <w:sz w:val="26"/>
          <w:szCs w:val="26"/>
          <w:lang w:val="vi-VN"/>
        </w:rPr>
        <w:t>vòng quay của dao</w:t>
      </w:r>
      <w:r w:rsidR="009319D4" w:rsidRPr="00722AC5">
        <w:rPr>
          <w:rFonts w:ascii="Times New Roman" w:hAnsi="Times New Roman" w:cs="Times New Roman"/>
          <w:sz w:val="26"/>
          <w:szCs w:val="26"/>
          <w:lang w:val="vi-VN"/>
        </w:rPr>
        <w:t>. Trên hầu hết các loại máy phay, lượng</w:t>
      </w:r>
      <w:r w:rsidR="00C00818" w:rsidRPr="00722AC5">
        <w:rPr>
          <w:rFonts w:ascii="Times New Roman" w:hAnsi="Times New Roman" w:cs="Times New Roman"/>
          <w:sz w:val="26"/>
          <w:szCs w:val="26"/>
          <w:lang w:val="vi-VN"/>
        </w:rPr>
        <w:t xml:space="preserve"> chạy dao này</w:t>
      </w:r>
      <w:r w:rsidR="009319D4" w:rsidRPr="00722AC5">
        <w:rPr>
          <w:rFonts w:ascii="Times New Roman" w:hAnsi="Times New Roman" w:cs="Times New Roman"/>
          <w:sz w:val="26"/>
          <w:szCs w:val="26"/>
          <w:lang w:val="vi-VN"/>
        </w:rPr>
        <w:t xml:space="preserve"> phụ thuộc vào tốc độ của trục chính. </w:t>
      </w:r>
    </w:p>
    <w:p w14:paraId="5F99FFE5" w14:textId="77777777" w:rsidR="007028B5" w:rsidRPr="007028B5" w:rsidRDefault="007028B5" w:rsidP="007028B5">
      <w:pPr>
        <w:pStyle w:val="ListParagraph"/>
        <w:spacing w:before="120" w:after="120" w:line="360" w:lineRule="auto"/>
        <w:ind w:firstLine="414"/>
        <w:jc w:val="both"/>
        <w:rPr>
          <w:rFonts w:ascii="Times New Roman" w:hAnsi="Times New Roman" w:cs="Times New Roman"/>
          <w:sz w:val="26"/>
          <w:szCs w:val="26"/>
          <w:lang w:val="vi-VN"/>
        </w:rPr>
      </w:pPr>
    </w:p>
    <w:p w14:paraId="3236F65D" w14:textId="561AB9A1" w:rsidR="00DB501F" w:rsidRPr="009962D3" w:rsidRDefault="00DB501F" w:rsidP="009962D3">
      <w:pPr>
        <w:spacing w:before="120" w:after="120" w:line="360" w:lineRule="auto"/>
        <w:ind w:firstLine="720"/>
        <w:jc w:val="both"/>
        <w:rPr>
          <w:rFonts w:ascii="Times New Roman" w:hAnsi="Times New Roman" w:cs="Times New Roman"/>
          <w:sz w:val="26"/>
          <w:szCs w:val="26"/>
        </w:rPr>
      </w:pPr>
      <w:r w:rsidRPr="009962D3">
        <w:rPr>
          <w:rFonts w:ascii="Times New Roman" w:hAnsi="Times New Roman" w:cs="Times New Roman"/>
          <w:sz w:val="26"/>
          <w:szCs w:val="26"/>
        </w:rPr>
        <w:t>Lượng chạ</w:t>
      </w:r>
      <w:r w:rsidR="00193428" w:rsidRPr="009962D3">
        <w:rPr>
          <w:rFonts w:ascii="Times New Roman" w:hAnsi="Times New Roman" w:cs="Times New Roman"/>
          <w:sz w:val="26"/>
          <w:szCs w:val="26"/>
        </w:rPr>
        <w:t>y dao của phay là sự dịch chuyển của phôi (tính bằng mm) khi dao phay quay một vòng (S</w:t>
      </w:r>
      <w:r w:rsidR="00193428" w:rsidRPr="009962D3">
        <w:rPr>
          <w:rFonts w:ascii="Times New Roman" w:hAnsi="Times New Roman" w:cs="Times New Roman"/>
          <w:sz w:val="16"/>
          <w:szCs w:val="16"/>
        </w:rPr>
        <w:t>o</w:t>
      </w:r>
      <w:r w:rsidR="00193428" w:rsidRPr="009962D3">
        <w:rPr>
          <w:rFonts w:ascii="Times New Roman" w:hAnsi="Times New Roman" w:cs="Times New Roman"/>
          <w:sz w:val="26"/>
          <w:szCs w:val="26"/>
        </w:rPr>
        <w:t>) hoặc khi dao phay quay một răng(S</w:t>
      </w:r>
      <w:r w:rsidR="00193428" w:rsidRPr="009962D3">
        <w:rPr>
          <w:rFonts w:ascii="Times New Roman" w:hAnsi="Times New Roman" w:cs="Times New Roman"/>
          <w:sz w:val="16"/>
          <w:szCs w:val="16"/>
        </w:rPr>
        <w:t>z</w:t>
      </w:r>
      <w:r w:rsidR="00193428" w:rsidRPr="009962D3">
        <w:rPr>
          <w:rFonts w:ascii="Times New Roman" w:hAnsi="Times New Roman" w:cs="Times New Roman"/>
          <w:sz w:val="26"/>
          <w:szCs w:val="26"/>
        </w:rPr>
        <w:t>), hoặc là sự dịch chuyển của phôi (tính bằng mm) trong một phút (S</w:t>
      </w:r>
      <w:r w:rsidR="00193428" w:rsidRPr="009962D3">
        <w:rPr>
          <w:rFonts w:ascii="Times New Roman" w:hAnsi="Times New Roman" w:cs="Times New Roman"/>
          <w:sz w:val="16"/>
          <w:szCs w:val="16"/>
        </w:rPr>
        <w:t>m</w:t>
      </w:r>
      <w:r w:rsidR="00193428" w:rsidRPr="009962D3">
        <w:rPr>
          <w:rFonts w:ascii="Times New Roman" w:hAnsi="Times New Roman" w:cs="Times New Roman"/>
          <w:sz w:val="26"/>
          <w:szCs w:val="26"/>
        </w:rPr>
        <w:t>). Ta có:</w:t>
      </w:r>
    </w:p>
    <w:p w14:paraId="5A5032D9" w14:textId="7EBA1526" w:rsidR="00193428" w:rsidRPr="00193428" w:rsidRDefault="00193428" w:rsidP="00193428">
      <w:pPr>
        <w:pStyle w:val="ListParagraph"/>
        <w:spacing w:before="120" w:after="120" w:line="360" w:lineRule="auto"/>
        <w:ind w:left="2880" w:firstLine="720"/>
        <w:rPr>
          <w:rFonts w:ascii="Times New Roman" w:hAnsi="Times New Roman" w:cs="Times New Roman"/>
          <w:sz w:val="26"/>
          <w:szCs w:val="26"/>
        </w:rPr>
      </w:pPr>
      <w:r>
        <w:rPr>
          <w:rFonts w:ascii="Times New Roman" w:hAnsi="Times New Roman" w:cs="Times New Roman"/>
          <w:sz w:val="26"/>
          <w:szCs w:val="26"/>
        </w:rPr>
        <w:t>S</w:t>
      </w:r>
      <w:r>
        <w:rPr>
          <w:rFonts w:ascii="Times New Roman" w:hAnsi="Times New Roman" w:cs="Times New Roman"/>
          <w:sz w:val="16"/>
          <w:szCs w:val="16"/>
        </w:rPr>
        <w:t>o</w:t>
      </w:r>
      <w:r>
        <w:rPr>
          <w:rFonts w:ascii="Times New Roman" w:hAnsi="Times New Roman" w:cs="Times New Roman"/>
          <w:sz w:val="26"/>
          <w:szCs w:val="26"/>
        </w:rPr>
        <w:t xml:space="preserve"> = S</w:t>
      </w:r>
      <w:r>
        <w:rPr>
          <w:rFonts w:ascii="Times New Roman" w:hAnsi="Times New Roman" w:cs="Times New Roman"/>
          <w:sz w:val="16"/>
          <w:szCs w:val="16"/>
        </w:rPr>
        <w:t xml:space="preserve">z </w:t>
      </w:r>
      <w:r>
        <w:rPr>
          <w:rFonts w:ascii="Times New Roman" w:hAnsi="Times New Roman" w:cs="Times New Roman"/>
          <w:sz w:val="26"/>
          <w:szCs w:val="26"/>
        </w:rPr>
        <w:t>.Z</w:t>
      </w:r>
    </w:p>
    <w:p w14:paraId="43CA4CDD" w14:textId="3A05307E" w:rsidR="00193428" w:rsidRDefault="00193428" w:rsidP="00193428">
      <w:pPr>
        <w:spacing w:before="120" w:after="120" w:line="36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Ở đây: Z</w:t>
      </w:r>
      <w:r w:rsidR="00A44285">
        <w:rPr>
          <w:rFonts w:ascii="Times New Roman" w:hAnsi="Times New Roman" w:cs="Times New Roman"/>
          <w:sz w:val="26"/>
          <w:szCs w:val="26"/>
        </w:rPr>
        <w:t xml:space="preserve"> </w:t>
      </w:r>
      <w:r>
        <w:rPr>
          <w:rFonts w:ascii="Times New Roman" w:hAnsi="Times New Roman" w:cs="Times New Roman"/>
          <w:sz w:val="26"/>
          <w:szCs w:val="26"/>
        </w:rPr>
        <w:t>- số răng của dao phay.</w:t>
      </w:r>
    </w:p>
    <w:p w14:paraId="6CFB8B7E" w14:textId="7460118D" w:rsidR="00193428" w:rsidRDefault="00193428" w:rsidP="00193428">
      <w:pPr>
        <w:spacing w:before="120" w:after="120" w:line="360" w:lineRule="auto"/>
        <w:jc w:val="center"/>
        <w:rPr>
          <w:rFonts w:ascii="Times New Roman" w:hAnsi="Times New Roman" w:cs="Times New Roman"/>
          <w:sz w:val="26"/>
          <w:szCs w:val="26"/>
        </w:rPr>
      </w:pPr>
      <w:r>
        <w:rPr>
          <w:rFonts w:ascii="Times New Roman" w:hAnsi="Times New Roman" w:cs="Times New Roman"/>
          <w:sz w:val="26"/>
          <w:szCs w:val="26"/>
        </w:rPr>
        <w:t>S</w:t>
      </w:r>
      <w:r>
        <w:rPr>
          <w:rFonts w:ascii="Times New Roman" w:hAnsi="Times New Roman" w:cs="Times New Roman"/>
          <w:sz w:val="16"/>
          <w:szCs w:val="16"/>
        </w:rPr>
        <w:t xml:space="preserve">m </w:t>
      </w:r>
      <w:r>
        <w:rPr>
          <w:rFonts w:ascii="Times New Roman" w:hAnsi="Times New Roman" w:cs="Times New Roman"/>
          <w:sz w:val="26"/>
          <w:szCs w:val="26"/>
        </w:rPr>
        <w:t>=</w:t>
      </w:r>
      <w:r w:rsidRPr="00193428">
        <w:rPr>
          <w:rFonts w:ascii="Times New Roman" w:hAnsi="Times New Roman" w:cs="Times New Roman"/>
          <w:sz w:val="26"/>
          <w:szCs w:val="26"/>
        </w:rPr>
        <w:t xml:space="preserve"> </w:t>
      </w:r>
      <w:r>
        <w:rPr>
          <w:rFonts w:ascii="Times New Roman" w:hAnsi="Times New Roman" w:cs="Times New Roman"/>
          <w:sz w:val="26"/>
          <w:szCs w:val="26"/>
        </w:rPr>
        <w:t>S</w:t>
      </w:r>
      <w:r>
        <w:rPr>
          <w:rFonts w:ascii="Times New Roman" w:hAnsi="Times New Roman" w:cs="Times New Roman"/>
          <w:sz w:val="16"/>
          <w:szCs w:val="16"/>
        </w:rPr>
        <w:t>o</w:t>
      </w:r>
      <w:r>
        <w:rPr>
          <w:rFonts w:ascii="Times New Roman" w:hAnsi="Times New Roman" w:cs="Times New Roman"/>
          <w:sz w:val="26"/>
          <w:szCs w:val="26"/>
        </w:rPr>
        <w:t>.n =</w:t>
      </w:r>
      <w:r w:rsidRPr="00193428">
        <w:rPr>
          <w:rFonts w:ascii="Times New Roman" w:hAnsi="Times New Roman" w:cs="Times New Roman"/>
          <w:sz w:val="26"/>
          <w:szCs w:val="26"/>
        </w:rPr>
        <w:t xml:space="preserve"> </w:t>
      </w:r>
      <w:r>
        <w:rPr>
          <w:rFonts w:ascii="Times New Roman" w:hAnsi="Times New Roman" w:cs="Times New Roman"/>
          <w:sz w:val="26"/>
          <w:szCs w:val="26"/>
        </w:rPr>
        <w:t>S</w:t>
      </w:r>
      <w:r>
        <w:rPr>
          <w:rFonts w:ascii="Times New Roman" w:hAnsi="Times New Roman" w:cs="Times New Roman"/>
          <w:sz w:val="16"/>
          <w:szCs w:val="16"/>
        </w:rPr>
        <w:t>z</w:t>
      </w:r>
      <w:r>
        <w:rPr>
          <w:rFonts w:ascii="Times New Roman" w:hAnsi="Times New Roman" w:cs="Times New Roman"/>
          <w:sz w:val="26"/>
          <w:szCs w:val="26"/>
        </w:rPr>
        <w:t>.Z.n</w:t>
      </w:r>
    </w:p>
    <w:p w14:paraId="248E4523" w14:textId="74222D7C" w:rsidR="00193428" w:rsidRPr="00193428" w:rsidRDefault="00193428" w:rsidP="00193428">
      <w:pPr>
        <w:spacing w:before="120" w:after="120" w:line="36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Ở đây:</w:t>
      </w:r>
      <w:r w:rsidR="00A44285">
        <w:rPr>
          <w:rFonts w:ascii="Times New Roman" w:hAnsi="Times New Roman" w:cs="Times New Roman"/>
          <w:sz w:val="26"/>
          <w:szCs w:val="26"/>
        </w:rPr>
        <w:t xml:space="preserve"> </w:t>
      </w:r>
      <w:r>
        <w:rPr>
          <w:rFonts w:ascii="Times New Roman" w:hAnsi="Times New Roman" w:cs="Times New Roman"/>
          <w:sz w:val="26"/>
          <w:szCs w:val="26"/>
        </w:rPr>
        <w:t>n</w:t>
      </w:r>
      <w:r w:rsidR="00A44285">
        <w:rPr>
          <w:rFonts w:ascii="Times New Roman" w:hAnsi="Times New Roman" w:cs="Times New Roman"/>
          <w:sz w:val="26"/>
          <w:szCs w:val="26"/>
        </w:rPr>
        <w:t xml:space="preserve"> </w:t>
      </w:r>
      <w:r>
        <w:rPr>
          <w:rFonts w:ascii="Times New Roman" w:hAnsi="Times New Roman" w:cs="Times New Roman"/>
          <w:sz w:val="26"/>
          <w:szCs w:val="26"/>
        </w:rPr>
        <w:t>- số vòng quay của dao phay trong một phút.</w:t>
      </w:r>
    </w:p>
    <w:p w14:paraId="610F668A" w14:textId="073F01E9" w:rsidR="009319D4" w:rsidRPr="009962D3" w:rsidRDefault="009319D4" w:rsidP="009962D3">
      <w:pPr>
        <w:spacing w:before="120" w:after="120" w:line="360" w:lineRule="auto"/>
        <w:ind w:firstLine="720"/>
        <w:jc w:val="both"/>
        <w:rPr>
          <w:rFonts w:ascii="Times New Roman" w:hAnsi="Times New Roman" w:cs="Times New Roman"/>
          <w:sz w:val="26"/>
          <w:szCs w:val="26"/>
          <w:lang w:val="vi-VN"/>
        </w:rPr>
      </w:pPr>
      <w:r w:rsidRPr="009962D3">
        <w:rPr>
          <w:rFonts w:ascii="Times New Roman" w:hAnsi="Times New Roman" w:cs="Times New Roman"/>
          <w:sz w:val="26"/>
          <w:szCs w:val="26"/>
          <w:lang w:val="vi-VN"/>
        </w:rPr>
        <w:t>Lượng chạy dao là tỉ số giữa sự di chuyển của chi tiết gia công trên số vòng quay của dao, cũng được đo theo mm/phút. Lượng chạy dao máy phay được xác định bằng tích số giữa kích thước phoi (phoi/răng) yêu cầu, số răng trên dao phay và số vòng quay của dao.</w:t>
      </w:r>
    </w:p>
    <w:p w14:paraId="3B8AF749" w14:textId="1EB2F70F" w:rsidR="00461333" w:rsidRPr="009962D3" w:rsidRDefault="00461333" w:rsidP="009962D3">
      <w:pPr>
        <w:spacing w:before="120" w:after="120" w:line="360" w:lineRule="auto"/>
        <w:ind w:firstLine="720"/>
        <w:jc w:val="both"/>
        <w:rPr>
          <w:rFonts w:ascii="Times New Roman" w:hAnsi="Times New Roman" w:cs="Times New Roman"/>
          <w:sz w:val="26"/>
          <w:szCs w:val="26"/>
          <w:lang w:val="vi-VN"/>
        </w:rPr>
      </w:pPr>
      <w:r w:rsidRPr="009962D3">
        <w:rPr>
          <w:rFonts w:ascii="Times New Roman" w:hAnsi="Times New Roman" w:cs="Times New Roman"/>
          <w:sz w:val="26"/>
          <w:szCs w:val="26"/>
          <w:lang w:val="vi-VN"/>
        </w:rPr>
        <w:t>Thường có lượng chạy dao dọc, ngang, nằm ngang,</w:t>
      </w:r>
      <w:r w:rsidR="00B268E4" w:rsidRPr="009962D3">
        <w:rPr>
          <w:rFonts w:ascii="Times New Roman" w:hAnsi="Times New Roman" w:cs="Times New Roman"/>
          <w:sz w:val="26"/>
          <w:szCs w:val="26"/>
          <w:lang w:val="vi-VN"/>
        </w:rPr>
        <w:t xml:space="preserve"> </w:t>
      </w:r>
      <w:r w:rsidRPr="009962D3">
        <w:rPr>
          <w:rFonts w:ascii="Times New Roman" w:hAnsi="Times New Roman" w:cs="Times New Roman"/>
          <w:sz w:val="26"/>
          <w:szCs w:val="26"/>
          <w:lang w:val="vi-VN"/>
        </w:rPr>
        <w:t>thẳng đứng nghiêng hoặc hoặc là lượng chạy dao hòn.</w:t>
      </w:r>
    </w:p>
    <w:p w14:paraId="22D6F81F" w14:textId="5997CBB0" w:rsidR="00E52C47" w:rsidRPr="002B0497" w:rsidRDefault="00E52C47" w:rsidP="002B0497">
      <w:pPr>
        <w:spacing w:before="120" w:after="120" w:line="360" w:lineRule="auto"/>
        <w:ind w:firstLine="720"/>
        <w:jc w:val="both"/>
        <w:rPr>
          <w:rFonts w:ascii="Times New Roman" w:hAnsi="Times New Roman" w:cs="Times New Roman"/>
          <w:sz w:val="26"/>
          <w:szCs w:val="26"/>
          <w:lang w:val="vi-VN"/>
        </w:rPr>
      </w:pPr>
      <w:r w:rsidRPr="009962D3">
        <w:rPr>
          <w:rFonts w:ascii="Times New Roman" w:hAnsi="Times New Roman" w:cs="Times New Roman"/>
          <w:sz w:val="26"/>
          <w:szCs w:val="26"/>
          <w:lang w:val="vi-VN"/>
        </w:rPr>
        <w:t>Phoi hay lượng ăn dao của một răng là số lượng kim loại bị tách ra khỏi vật liệu gia công bởi một răng của dao khi dao quay tròn và tiến tới trên chi tiết gia côn.</w:t>
      </w:r>
    </w:p>
    <w:p w14:paraId="25B95E2C" w14:textId="6A8B2E4A" w:rsidR="00461333" w:rsidRPr="009962D3" w:rsidRDefault="00461333" w:rsidP="009962D3">
      <w:pPr>
        <w:spacing w:before="120" w:after="120" w:line="360" w:lineRule="auto"/>
        <w:ind w:firstLine="720"/>
        <w:jc w:val="both"/>
        <w:rPr>
          <w:rFonts w:ascii="Times New Roman" w:hAnsi="Times New Roman" w:cs="Times New Roman"/>
          <w:sz w:val="26"/>
          <w:szCs w:val="26"/>
          <w:lang w:val="vi-VN"/>
        </w:rPr>
      </w:pPr>
      <w:r w:rsidRPr="009962D3">
        <w:rPr>
          <w:rFonts w:ascii="Times New Roman" w:hAnsi="Times New Roman" w:cs="Times New Roman"/>
          <w:sz w:val="26"/>
          <w:szCs w:val="26"/>
          <w:lang w:val="vi-VN"/>
        </w:rPr>
        <w:t>Khi dùng lượng chạy dao nên chú ý những yếu tố sau đây: Yêu cầu độ bóng bề mặt, độ chống rung động của hệ thống máy-dao-chi tiết: độ bền vững của dao, máy gia công đảm bảo công suất.</w:t>
      </w:r>
    </w:p>
    <w:p w14:paraId="727818E0" w14:textId="4AF1C33A" w:rsidR="007028B5" w:rsidRPr="009962D3" w:rsidRDefault="00A44285" w:rsidP="009962D3">
      <w:pPr>
        <w:pStyle w:val="ListParagraph"/>
        <w:numPr>
          <w:ilvl w:val="2"/>
          <w:numId w:val="10"/>
        </w:numPr>
        <w:spacing w:before="120" w:after="120" w:line="360" w:lineRule="auto"/>
        <w:jc w:val="both"/>
        <w:rPr>
          <w:rFonts w:ascii="Times New Roman" w:hAnsi="Times New Roman" w:cs="Times New Roman"/>
          <w:sz w:val="26"/>
          <w:szCs w:val="26"/>
          <w:lang w:val="vi-VN"/>
        </w:rPr>
      </w:pPr>
      <w:r w:rsidRPr="009962D3">
        <w:rPr>
          <w:rFonts w:ascii="Times New Roman" w:hAnsi="Times New Roman" w:cs="Times New Roman"/>
          <w:b/>
          <w:bCs/>
          <w:i/>
          <w:iCs/>
          <w:sz w:val="26"/>
          <w:szCs w:val="26"/>
        </w:rPr>
        <w:t xml:space="preserve"> </w:t>
      </w:r>
      <w:r w:rsidR="00461333" w:rsidRPr="009962D3">
        <w:rPr>
          <w:rFonts w:ascii="Times New Roman" w:hAnsi="Times New Roman" w:cs="Times New Roman"/>
          <w:b/>
          <w:bCs/>
          <w:i/>
          <w:iCs/>
          <w:sz w:val="26"/>
          <w:szCs w:val="26"/>
          <w:lang w:val="vi-VN"/>
        </w:rPr>
        <w:t>Chiều sâu cắt t</w:t>
      </w:r>
    </w:p>
    <w:p w14:paraId="36D3135A" w14:textId="045F2E7F" w:rsidR="00461333" w:rsidRPr="009962D3" w:rsidRDefault="00716881" w:rsidP="009962D3">
      <w:pPr>
        <w:spacing w:before="120" w:after="120" w:line="360" w:lineRule="auto"/>
        <w:ind w:firstLine="720"/>
        <w:jc w:val="both"/>
        <w:rPr>
          <w:rFonts w:ascii="Times New Roman" w:hAnsi="Times New Roman" w:cs="Times New Roman"/>
          <w:sz w:val="26"/>
          <w:szCs w:val="26"/>
          <w:lang w:val="vi-VN"/>
        </w:rPr>
      </w:pPr>
      <w:r w:rsidRPr="009962D3">
        <w:rPr>
          <w:rFonts w:ascii="Times New Roman" w:hAnsi="Times New Roman" w:cs="Times New Roman"/>
          <w:sz w:val="26"/>
          <w:szCs w:val="26"/>
        </w:rPr>
        <w:t>Là</w:t>
      </w:r>
      <w:r w:rsidR="00461333" w:rsidRPr="009962D3">
        <w:rPr>
          <w:rFonts w:ascii="Times New Roman" w:hAnsi="Times New Roman" w:cs="Times New Roman"/>
          <w:sz w:val="26"/>
          <w:szCs w:val="26"/>
          <w:lang w:val="vi-VN"/>
        </w:rPr>
        <w:t xml:space="preserve"> khoảng cách giữa mặt </w:t>
      </w:r>
      <w:r w:rsidRPr="009962D3">
        <w:rPr>
          <w:rFonts w:ascii="Times New Roman" w:hAnsi="Times New Roman" w:cs="Times New Roman"/>
          <w:sz w:val="26"/>
          <w:szCs w:val="26"/>
        </w:rPr>
        <w:t>cần được gia công và mặt đã gia công sau một lần dụng cụ cắt chạy qua.</w:t>
      </w:r>
    </w:p>
    <w:p w14:paraId="5A9A2E06" w14:textId="48A73FF5" w:rsidR="00461333" w:rsidRPr="009962D3" w:rsidRDefault="00A44285" w:rsidP="009962D3">
      <w:pPr>
        <w:spacing w:before="120" w:after="120" w:line="360" w:lineRule="auto"/>
        <w:ind w:firstLine="709"/>
        <w:jc w:val="both"/>
        <w:rPr>
          <w:rFonts w:ascii="Times New Roman" w:hAnsi="Times New Roman" w:cs="Times New Roman"/>
          <w:sz w:val="26"/>
          <w:szCs w:val="26"/>
          <w:lang w:val="vi-VN"/>
        </w:rPr>
      </w:pPr>
      <w:r w:rsidRPr="009962D3">
        <w:rPr>
          <w:rFonts w:ascii="Times New Roman" w:hAnsi="Times New Roman" w:cs="Times New Roman"/>
          <w:sz w:val="26"/>
          <w:szCs w:val="26"/>
        </w:rPr>
        <w:t>Chiều sâu cắt</w:t>
      </w:r>
      <w:r w:rsidR="009B1EA7" w:rsidRPr="009962D3">
        <w:rPr>
          <w:rFonts w:ascii="Times New Roman" w:hAnsi="Times New Roman" w:cs="Times New Roman"/>
          <w:sz w:val="26"/>
          <w:szCs w:val="26"/>
        </w:rPr>
        <w:t xml:space="preserve"> (t)</w:t>
      </w:r>
      <w:r w:rsidRPr="009962D3">
        <w:rPr>
          <w:rFonts w:ascii="Times New Roman" w:hAnsi="Times New Roman" w:cs="Times New Roman"/>
          <w:sz w:val="26"/>
          <w:szCs w:val="26"/>
        </w:rPr>
        <w:t xml:space="preserve"> khi phay đo trong mặt phẳng vuông góc với </w:t>
      </w:r>
      <w:r w:rsidR="007028B5" w:rsidRPr="009962D3">
        <w:rPr>
          <w:rFonts w:ascii="Times New Roman" w:hAnsi="Times New Roman" w:cs="Times New Roman"/>
          <w:sz w:val="26"/>
          <w:szCs w:val="26"/>
          <w:lang w:val="vi-VN"/>
        </w:rPr>
        <w:t>mặt gia công</w:t>
      </w:r>
      <w:r w:rsidRPr="009962D3">
        <w:rPr>
          <w:rFonts w:ascii="Times New Roman" w:hAnsi="Times New Roman" w:cs="Times New Roman"/>
          <w:sz w:val="26"/>
          <w:szCs w:val="26"/>
        </w:rPr>
        <w:t xml:space="preserve">  bằng chiều dày của lớp kim loại bị hớt đi sau một lần chạy dao.</w:t>
      </w:r>
    </w:p>
    <w:p w14:paraId="67E47D36" w14:textId="6E1D4F6A" w:rsidR="00461333" w:rsidRPr="00741DEC" w:rsidRDefault="00461333" w:rsidP="002B0497">
      <w:pPr>
        <w:pStyle w:val="ListParagraph"/>
        <w:numPr>
          <w:ilvl w:val="0"/>
          <w:numId w:val="2"/>
        </w:numPr>
        <w:spacing w:before="120" w:after="120" w:line="360" w:lineRule="auto"/>
        <w:ind w:left="990" w:hanging="27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Để giảm bớt thời gian gia công, thời gian phụ nên chọn số lần chạy dao là ít nhất.</w:t>
      </w:r>
    </w:p>
    <w:p w14:paraId="43A46313" w14:textId="5D670377" w:rsidR="00461333" w:rsidRPr="00741DEC" w:rsidRDefault="00461333" w:rsidP="002B0497">
      <w:pPr>
        <w:pStyle w:val="ListParagraph"/>
        <w:numPr>
          <w:ilvl w:val="0"/>
          <w:numId w:val="2"/>
        </w:numPr>
        <w:spacing w:before="120" w:after="120" w:line="360" w:lineRule="auto"/>
        <w:ind w:left="990" w:hanging="27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Gia công thô được lấy gần bằng lượng dư gia công</w:t>
      </w:r>
      <w:r w:rsidR="00330D5E" w:rsidRPr="00741DEC">
        <w:rPr>
          <w:rFonts w:ascii="Times New Roman" w:hAnsi="Times New Roman" w:cs="Times New Roman"/>
          <w:sz w:val="26"/>
          <w:szCs w:val="26"/>
          <w:lang w:val="vi-VN"/>
        </w:rPr>
        <w:t>.</w:t>
      </w:r>
    </w:p>
    <w:p w14:paraId="2F5DD3A1" w14:textId="03A9684D" w:rsidR="00FE2F9F" w:rsidRPr="00F70C7F" w:rsidRDefault="00461333" w:rsidP="002B0497">
      <w:pPr>
        <w:pStyle w:val="ListParagraph"/>
        <w:numPr>
          <w:ilvl w:val="0"/>
          <w:numId w:val="2"/>
        </w:numPr>
        <w:spacing w:before="120" w:after="120" w:line="360" w:lineRule="auto"/>
        <w:ind w:left="990" w:hanging="27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lastRenderedPageBreak/>
        <w:t>Gia công tinh với bề mặt có độ nhẵn bóng thấp hơn cấp 5 thì lấy t = 0.5 – 2 (mm), đối với cấp 6,7 thì lấy t = 0.1 – 0.4 (mm).</w:t>
      </w:r>
    </w:p>
    <w:p w14:paraId="057AC0FF" w14:textId="36A13456" w:rsidR="008E5F48" w:rsidRPr="00741DEC" w:rsidRDefault="008E5F48" w:rsidP="001422DE">
      <w:pPr>
        <w:pStyle w:val="Heading2"/>
        <w:numPr>
          <w:ilvl w:val="1"/>
          <w:numId w:val="3"/>
        </w:numPr>
        <w:rPr>
          <w:rFonts w:ascii="Times New Roman" w:hAnsi="Times New Roman" w:cs="Times New Roman"/>
          <w:b/>
          <w:bCs/>
          <w:color w:val="auto"/>
          <w:lang w:val="vi-VN"/>
        </w:rPr>
      </w:pPr>
      <w:bookmarkStart w:id="20" w:name="_Toc134544060"/>
      <w:r w:rsidRPr="00741DEC">
        <w:rPr>
          <w:rFonts w:ascii="Times New Roman" w:hAnsi="Times New Roman" w:cs="Times New Roman"/>
          <w:b/>
          <w:bCs/>
          <w:color w:val="auto"/>
          <w:lang w:val="vi-VN"/>
        </w:rPr>
        <w:t>Độ chính xác gia công</w:t>
      </w:r>
      <w:bookmarkEnd w:id="20"/>
    </w:p>
    <w:p w14:paraId="42AE7A19" w14:textId="7CB4466D" w:rsidR="0079461F" w:rsidRPr="00741DEC" w:rsidRDefault="0079461F" w:rsidP="00330D5E">
      <w:pPr>
        <w:spacing w:before="120" w:after="120" w:line="360" w:lineRule="auto"/>
        <w:ind w:left="446" w:firstLine="263"/>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Độ chính xác gia công của chi tiết máy là mức độ giống nhau về kích thước hình dáng hình học, vị trí tương quan của chi tiết máy được gia công so với chi tiết máy lý tưởng trên bản vẽ thiết kế.</w:t>
      </w:r>
    </w:p>
    <w:p w14:paraId="5D5F90C0" w14:textId="0A0DE03C" w:rsidR="0079461F" w:rsidRPr="00741DEC" w:rsidRDefault="0079461F" w:rsidP="008F1A4C">
      <w:pPr>
        <w:spacing w:before="120" w:after="120" w:line="360" w:lineRule="auto"/>
        <w:ind w:left="446" w:firstLine="263"/>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Nói chung, độ chính xác của chi tiết máy được gia công l</w:t>
      </w:r>
      <w:r w:rsidR="00576CA9" w:rsidRPr="00741DEC">
        <w:rPr>
          <w:rFonts w:ascii="Times New Roman" w:hAnsi="Times New Roman" w:cs="Times New Roman"/>
          <w:sz w:val="26"/>
          <w:szCs w:val="26"/>
          <w:lang w:val="vi-VN"/>
        </w:rPr>
        <w:t>à</w:t>
      </w:r>
      <w:r w:rsidRPr="00741DEC">
        <w:rPr>
          <w:rFonts w:ascii="Times New Roman" w:hAnsi="Times New Roman" w:cs="Times New Roman"/>
          <w:sz w:val="26"/>
          <w:szCs w:val="26"/>
          <w:lang w:val="vi-VN"/>
        </w:rPr>
        <w:t xml:space="preserve"> chỉ tiêu khó đạt v</w:t>
      </w:r>
      <w:r w:rsidR="00576CA9" w:rsidRPr="00741DEC">
        <w:rPr>
          <w:rFonts w:ascii="Times New Roman" w:hAnsi="Times New Roman" w:cs="Times New Roman"/>
          <w:sz w:val="26"/>
          <w:szCs w:val="26"/>
          <w:lang w:val="vi-VN"/>
        </w:rPr>
        <w:t>à</w:t>
      </w:r>
      <w:r w:rsidRPr="00741DEC">
        <w:rPr>
          <w:rFonts w:ascii="Times New Roman" w:hAnsi="Times New Roman" w:cs="Times New Roman"/>
          <w:sz w:val="26"/>
          <w:szCs w:val="26"/>
          <w:lang w:val="vi-VN"/>
        </w:rPr>
        <w:t xml:space="preserve"> gây tốn kém nhất kể cả trong quá trình xác lập ra nó cũng như trong quá trình chế tạo.</w:t>
      </w:r>
      <w:r w:rsidR="008F1A4C"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Như vậy độ chính xác của chi tiết được đánh giá theo các yếu tố sau đây:</w:t>
      </w:r>
    </w:p>
    <w:p w14:paraId="782AF7DF" w14:textId="513FC980" w:rsidR="0079461F" w:rsidRPr="00741DEC" w:rsidRDefault="0079461F" w:rsidP="00330D5E">
      <w:pPr>
        <w:spacing w:before="120" w:after="120" w:line="360" w:lineRule="auto"/>
        <w:ind w:left="446" w:firstLine="405"/>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Độ chính xác kích thước: được đánh giá bằng sai số kích thước thật so với kích thước lý tưởng cần có và được thể hiện bằng dung sai của kích thước đó.</w:t>
      </w:r>
    </w:p>
    <w:p w14:paraId="3A4F7947" w14:textId="52AC5C2F" w:rsidR="0079461F" w:rsidRPr="00741DEC" w:rsidRDefault="0079461F" w:rsidP="00330D5E">
      <w:pPr>
        <w:spacing w:before="120" w:after="120" w:line="360" w:lineRule="auto"/>
        <w:ind w:left="446" w:firstLine="405"/>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Độ chính xác hình dáng hình học: là mức độ phù hợp lớn nhất của chúng với hình dạng hình học lý tưởng của nó và được đánh giá bằng độ côn, độ ôvan, độ trụ, độ tròn… (bề mặt trụ), độ phẳng, độ thẳng (bề mặt phẳng).</w:t>
      </w:r>
    </w:p>
    <w:p w14:paraId="289DBD8E" w14:textId="12E4B792" w:rsidR="0079461F" w:rsidRPr="00741DEC" w:rsidRDefault="0079461F" w:rsidP="00330D5E">
      <w:pPr>
        <w:spacing w:before="120" w:after="120" w:line="360" w:lineRule="auto"/>
        <w:ind w:left="446" w:firstLine="405"/>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Độ chính xác vị trí tương quan: được đánh giá theo sai số về góc xoay hoặc sự dịch chuyển giữa vị trí bề mặt này với bề mặt kia (dùng làm mặt chuẩn) trong hai mặt phẳng tọa độ vuông góc với nhau và được ghi thành điều kiện kỹ thuật riêng trên bản vẽ thiết kế như độ song song, độ vuông góc, độ đồng tâm, độ đối xứng….</w:t>
      </w:r>
    </w:p>
    <w:p w14:paraId="5F928E62" w14:textId="6B6314E8" w:rsidR="0079461F" w:rsidRPr="00741DEC" w:rsidRDefault="0079461F" w:rsidP="00330D5E">
      <w:pPr>
        <w:spacing w:before="120" w:after="120" w:line="360" w:lineRule="auto"/>
        <w:ind w:left="446" w:firstLine="405"/>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Độ chính xác hình dáng hình học tế vi và tính chất cơ lý lớp bề mặt: độ nhám bề mặt, độ cứng bề mặt…</w:t>
      </w:r>
    </w:p>
    <w:p w14:paraId="3E106D89" w14:textId="73BB7BF6" w:rsidR="0079461F" w:rsidRPr="00741DEC" w:rsidRDefault="0079461F" w:rsidP="00330D5E">
      <w:pPr>
        <w:spacing w:before="120" w:after="120" w:line="360" w:lineRule="auto"/>
        <w:ind w:left="446" w:firstLine="263"/>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Khi gia công một loạt chi tiết trong cùng một điều kiện, mặc dù những nguyên nhân sinh ra từng sai số của mỗi chi tiết là giống nhau nhưng xuất hiện giá trị sai số tổng cộng trên từng chi tiết lại khác nhau. Sở dĩ có hiện tượng như vậy là do tính chất khác nhau của các sai số thành phần.</w:t>
      </w:r>
    </w:p>
    <w:p w14:paraId="18E965C5" w14:textId="276E6AA9" w:rsidR="0079461F" w:rsidRPr="00741DEC" w:rsidRDefault="0079461F" w:rsidP="00330D5E">
      <w:pPr>
        <w:spacing w:before="120" w:after="120" w:line="360" w:lineRule="auto"/>
        <w:ind w:left="446" w:firstLine="263"/>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Một số sai số xuất hiện trên từng chi tiết của cả loạt đều có giá trị không đổi hoặc thay đổi nhưng theo một quy định nhất định, những sai số này gọi là sai số hệ thống không đổi hoặc sai số hệ thống thay đổi.</w:t>
      </w:r>
    </w:p>
    <w:p w14:paraId="78A68E6A" w14:textId="00E46E94" w:rsidR="0079461F" w:rsidRPr="00741DEC" w:rsidRDefault="0079461F" w:rsidP="00330D5E">
      <w:pPr>
        <w:spacing w:before="120" w:after="120" w:line="360" w:lineRule="auto"/>
        <w:ind w:left="446" w:firstLine="263"/>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lastRenderedPageBreak/>
        <w:t xml:space="preserve">   Có một sai số khác mà giá trị của chúng xuất hiện trên mỗi chi tiết không theo một quy luật nào cả, những sai số này gọi là sai số ngẫu nhiên.</w:t>
      </w:r>
    </w:p>
    <w:p w14:paraId="5FBFA774" w14:textId="0E85044E" w:rsidR="0079461F" w:rsidRPr="00741DEC" w:rsidRDefault="0079461F" w:rsidP="00330D5E">
      <w:pPr>
        <w:spacing w:before="120" w:after="120" w:line="360" w:lineRule="auto"/>
        <w:ind w:left="446" w:firstLine="263"/>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Cấp chính xác: Cấp chính xác được qui định theo trị số từ nhỏ đến lớn theo mức độ chính xác kích thước.</w:t>
      </w:r>
    </w:p>
    <w:p w14:paraId="167A75FD" w14:textId="7905F9A1" w:rsidR="00861320" w:rsidRPr="00741DEC" w:rsidRDefault="0079461F" w:rsidP="00861320">
      <w:pPr>
        <w:spacing w:before="120" w:after="120" w:line="360" w:lineRule="auto"/>
        <w:ind w:left="446" w:firstLine="263"/>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w:t>
      </w:r>
      <w:r w:rsidR="00861320" w:rsidRPr="00741DEC">
        <w:rPr>
          <w:rFonts w:ascii="Times New Roman" w:hAnsi="Times New Roman" w:cs="Times New Roman"/>
          <w:sz w:val="26"/>
          <w:szCs w:val="26"/>
          <w:lang w:val="vi-VN"/>
        </w:rPr>
        <w:t>Tiêu chuẩn quy định có 20 cấp chính xác, ký hiệu: IT01, IT00,  IT1, IT2, IT3…IT18, trong đó từ IT1 đến IT18 được sử dụng phổ  biến hiện nay, trong đó:</w:t>
      </w:r>
    </w:p>
    <w:p w14:paraId="730D390F" w14:textId="77777777" w:rsidR="00861320" w:rsidRPr="00741DEC" w:rsidRDefault="00861320" w:rsidP="001422DE">
      <w:pPr>
        <w:numPr>
          <w:ilvl w:val="1"/>
          <w:numId w:val="8"/>
        </w:numPr>
        <w:spacing w:before="120" w:after="120" w:line="360" w:lineRule="auto"/>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IT1÷IT4: cấp chính xác rất cao (mẫu chuẩn, dụng cụ đo)</w:t>
      </w:r>
    </w:p>
    <w:p w14:paraId="5D52DF98" w14:textId="77777777" w:rsidR="00861320" w:rsidRPr="00741DEC" w:rsidRDefault="00861320" w:rsidP="001422DE">
      <w:pPr>
        <w:numPr>
          <w:ilvl w:val="1"/>
          <w:numId w:val="8"/>
        </w:numPr>
        <w:spacing w:before="120" w:after="120" w:line="360" w:lineRule="auto"/>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IT5÷IT6: Sử dụng trong cơ khí chính xác</w:t>
      </w:r>
    </w:p>
    <w:p w14:paraId="4F58C0D4" w14:textId="77777777" w:rsidR="00861320" w:rsidRPr="00741DEC" w:rsidRDefault="00861320" w:rsidP="001422DE">
      <w:pPr>
        <w:numPr>
          <w:ilvl w:val="1"/>
          <w:numId w:val="8"/>
        </w:numPr>
        <w:spacing w:before="120" w:after="120" w:line="360" w:lineRule="auto"/>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IT7÷IT8: Sử dụng trong cơ khí thông thường</w:t>
      </w:r>
    </w:p>
    <w:p w14:paraId="1AEA7376" w14:textId="77777777" w:rsidR="00861320" w:rsidRPr="00741DEC" w:rsidRDefault="00861320" w:rsidP="001422DE">
      <w:pPr>
        <w:numPr>
          <w:ilvl w:val="1"/>
          <w:numId w:val="8"/>
        </w:numPr>
        <w:spacing w:before="120" w:after="120" w:line="360" w:lineRule="auto"/>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IT9÷IT11: Sử dụng cho cơ khí với kích thước lớn</w:t>
      </w:r>
    </w:p>
    <w:p w14:paraId="2F5C45AB" w14:textId="77777777" w:rsidR="00861320" w:rsidRPr="00741DEC" w:rsidRDefault="00861320" w:rsidP="001422DE">
      <w:pPr>
        <w:numPr>
          <w:ilvl w:val="1"/>
          <w:numId w:val="8"/>
        </w:numPr>
        <w:spacing w:before="120" w:after="120" w:line="360" w:lineRule="auto"/>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IT12÷IT16: Sử dụng cho yêu cầu gia công thô</w:t>
      </w:r>
    </w:p>
    <w:p w14:paraId="279CBF5E" w14:textId="77777777" w:rsidR="00861320" w:rsidRPr="00741DEC" w:rsidRDefault="00861320" w:rsidP="00330D5E">
      <w:pPr>
        <w:spacing w:before="120" w:after="120" w:line="360" w:lineRule="auto"/>
        <w:ind w:left="446" w:firstLine="405"/>
        <w:jc w:val="both"/>
        <w:rPr>
          <w:rFonts w:ascii="Times New Roman" w:hAnsi="Times New Roman" w:cs="Times New Roman"/>
          <w:sz w:val="26"/>
          <w:szCs w:val="26"/>
          <w:lang w:val="vi-VN"/>
        </w:rPr>
      </w:pPr>
    </w:p>
    <w:p w14:paraId="45DEA5D3" w14:textId="34231E53" w:rsidR="00135C2B" w:rsidRPr="00741DEC" w:rsidRDefault="00416703" w:rsidP="001422DE">
      <w:pPr>
        <w:pStyle w:val="Heading2"/>
        <w:numPr>
          <w:ilvl w:val="1"/>
          <w:numId w:val="3"/>
        </w:numPr>
        <w:spacing w:line="360" w:lineRule="auto"/>
        <w:rPr>
          <w:rFonts w:ascii="Times New Roman" w:hAnsi="Times New Roman" w:cs="Times New Roman"/>
          <w:b/>
          <w:bCs/>
          <w:color w:val="auto"/>
          <w:lang w:val="vi-VN"/>
        </w:rPr>
      </w:pPr>
      <w:r w:rsidRPr="00741DEC">
        <w:rPr>
          <w:rFonts w:ascii="Times New Roman" w:hAnsi="Times New Roman" w:cs="Times New Roman"/>
          <w:b/>
          <w:bCs/>
          <w:color w:val="auto"/>
          <w:lang w:val="vi-VN"/>
        </w:rPr>
        <w:t xml:space="preserve"> </w:t>
      </w:r>
      <w:bookmarkStart w:id="21" w:name="_Toc134544061"/>
      <w:r w:rsidR="00135C2B" w:rsidRPr="00741DEC">
        <w:rPr>
          <w:rFonts w:ascii="Times New Roman" w:hAnsi="Times New Roman" w:cs="Times New Roman"/>
          <w:b/>
          <w:bCs/>
          <w:color w:val="auto"/>
          <w:lang w:val="vi-VN"/>
        </w:rPr>
        <w:t>Ảnh hưởng của chế độ cắt đến độ chính xác gia công</w:t>
      </w:r>
      <w:bookmarkEnd w:id="21"/>
    </w:p>
    <w:p w14:paraId="7A7281D7" w14:textId="7A2BF2FD" w:rsidR="00486B9F" w:rsidRPr="00741DEC" w:rsidRDefault="00486B9F" w:rsidP="001422DE">
      <w:pPr>
        <w:pStyle w:val="ListParagraph"/>
        <w:numPr>
          <w:ilvl w:val="2"/>
          <w:numId w:val="4"/>
        </w:numPr>
        <w:spacing w:before="120" w:after="120" w:line="360" w:lineRule="auto"/>
        <w:jc w:val="both"/>
        <w:rPr>
          <w:rFonts w:ascii="Times New Roman" w:hAnsi="Times New Roman" w:cs="Times New Roman"/>
          <w:b/>
          <w:bCs/>
          <w:i/>
          <w:iCs/>
          <w:sz w:val="26"/>
          <w:szCs w:val="26"/>
          <w:lang w:val="vi-VN"/>
        </w:rPr>
      </w:pPr>
      <w:r w:rsidRPr="00741DEC">
        <w:rPr>
          <w:rFonts w:ascii="Times New Roman" w:hAnsi="Times New Roman" w:cs="Times New Roman"/>
          <w:b/>
          <w:bCs/>
          <w:i/>
          <w:iCs/>
          <w:sz w:val="26"/>
          <w:szCs w:val="26"/>
          <w:lang w:val="vi-VN"/>
        </w:rPr>
        <w:t xml:space="preserve"> Ảnh hưởng của vận tốc cắt</w:t>
      </w:r>
    </w:p>
    <w:p w14:paraId="20231490" w14:textId="75253408" w:rsidR="00E0163A" w:rsidRPr="00741DEC" w:rsidRDefault="00E0163A" w:rsidP="00330D5E">
      <w:pPr>
        <w:spacing w:before="120" w:after="120" w:line="360" w:lineRule="auto"/>
        <w:ind w:left="446" w:firstLine="263"/>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Tốc độ cắt có ảnh hưởng rất lớn đến độ nhám bề mặt.</w:t>
      </w:r>
    </w:p>
    <w:p w14:paraId="1DD5FAC3" w14:textId="4BD63E6A" w:rsidR="00E0163A" w:rsidRPr="00741DEC" w:rsidRDefault="00E0163A" w:rsidP="00330D5E">
      <w:pPr>
        <w:spacing w:before="120" w:after="120" w:line="360" w:lineRule="auto"/>
        <w:ind w:left="446" w:firstLine="263"/>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Khi cắt thép các bon ở tốc độ cắt thấp, nhiệt cắt không cao, phoi kim loại dễ tách, biến dạng của lớp kim loại không nhiều, vì vậy độ nhám bề mặt thấp.</w:t>
      </w:r>
    </w:p>
    <w:p w14:paraId="3501C3DC" w14:textId="2B43B344" w:rsidR="00E0163A" w:rsidRPr="00741DEC" w:rsidRDefault="00E0163A" w:rsidP="00330D5E">
      <w:pPr>
        <w:spacing w:before="120" w:after="120" w:line="360" w:lineRule="auto"/>
        <w:ind w:left="446" w:firstLine="263"/>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Khi tốc độ cắt lên khoảng 15-20 m/phút thì nhiệt cắt và lực cắt điều tăng, gây ra biến dạng dẻo mạnh, ở mặt trước và mặt sau của dao kim loại bị chảy dẻo, khi lớp kim loại bị nén chặt ở mặt trước dao và nhiệt độ cao làm tăng hệ số ma sát ở vùng cắt sẽ hình thành lẹo dao. Đó là do một ít kim loại bị chảy và bám chặt vào mặt trước và một phần mặt sau của dao. Về cấu trúc, thì lẹo dao là hạt kim loại rất cứng, nhiệt độ nóng chảy lên tới khoảng 3000</w:t>
      </w:r>
      <w:r w:rsidR="003D313A" w:rsidRPr="00741DEC">
        <w:rPr>
          <w:rFonts w:ascii="Times New Roman" w:hAnsi="Times New Roman" w:cs="Times New Roman"/>
          <w:sz w:val="26"/>
          <w:szCs w:val="26"/>
          <w:vertAlign w:val="superscript"/>
          <w:lang w:val="vi-VN"/>
        </w:rPr>
        <w:t>o</w:t>
      </w:r>
      <w:r w:rsidR="003D313A" w:rsidRPr="00741DEC">
        <w:rPr>
          <w:rFonts w:ascii="Times New Roman" w:hAnsi="Times New Roman" w:cs="Times New Roman"/>
          <w:sz w:val="26"/>
          <w:szCs w:val="26"/>
          <w:lang w:val="vi-VN"/>
        </w:rPr>
        <w:t>C</w:t>
      </w:r>
      <w:r w:rsidRPr="00741DEC">
        <w:rPr>
          <w:rFonts w:ascii="Times New Roman" w:hAnsi="Times New Roman" w:cs="Times New Roman"/>
          <w:sz w:val="26"/>
          <w:szCs w:val="26"/>
          <w:lang w:val="vi-VN"/>
        </w:rPr>
        <w:t>, bám bám rất chặt vào mặt trước và một phần mặt sau của dao. Lẹo dao làm tăng độ nhám bề mặt gia công.</w:t>
      </w:r>
    </w:p>
    <w:p w14:paraId="5E4EEE25" w14:textId="6E80D2A4" w:rsidR="00E0163A" w:rsidRPr="00741DEC" w:rsidRDefault="00A958C7" w:rsidP="00330D5E">
      <w:pPr>
        <w:spacing w:before="120" w:after="120" w:line="360" w:lineRule="auto"/>
        <w:ind w:left="446" w:firstLine="263"/>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w:t>
      </w:r>
      <w:r w:rsidR="00E0163A" w:rsidRPr="00741DEC">
        <w:rPr>
          <w:rFonts w:ascii="Times New Roman" w:hAnsi="Times New Roman" w:cs="Times New Roman"/>
          <w:sz w:val="26"/>
          <w:szCs w:val="26"/>
          <w:lang w:val="vi-VN"/>
        </w:rPr>
        <w:t>Nếu tiếp tục tăng tốc độ cắt, lẹo dao bị nung nóng nhanh hơn, vùng kim loại biến dạng bị phá hủy, lực dính của lẹo dao không thắng nổi lực ma sát của dòng phoi và lẹo dao bị cuốn đi. Lẹo dao biến mất ứng với tốc độ cắt trong khoảng 30-</w:t>
      </w:r>
      <w:r w:rsidR="00E0163A" w:rsidRPr="00741DEC">
        <w:rPr>
          <w:rFonts w:ascii="Times New Roman" w:hAnsi="Times New Roman" w:cs="Times New Roman"/>
          <w:sz w:val="26"/>
          <w:szCs w:val="26"/>
          <w:lang w:val="vi-VN"/>
        </w:rPr>
        <w:lastRenderedPageBreak/>
        <w:t>60 m/phút. Với tốc độ cắt lớn hơn 60m/phút thì lẹo dao không hình thành được, nên độ nhám bề mặt gia công giảm (độ b</w:t>
      </w:r>
      <w:r w:rsidRPr="00741DEC">
        <w:rPr>
          <w:rFonts w:ascii="Times New Roman" w:hAnsi="Times New Roman" w:cs="Times New Roman"/>
          <w:sz w:val="26"/>
          <w:szCs w:val="26"/>
          <w:lang w:val="vi-VN"/>
        </w:rPr>
        <w:t>ó</w:t>
      </w:r>
      <w:r w:rsidR="00E0163A" w:rsidRPr="00741DEC">
        <w:rPr>
          <w:rFonts w:ascii="Times New Roman" w:hAnsi="Times New Roman" w:cs="Times New Roman"/>
          <w:sz w:val="26"/>
          <w:szCs w:val="26"/>
          <w:lang w:val="vi-VN"/>
        </w:rPr>
        <w:t>ng nhẵn bề mặt tăng).</w:t>
      </w:r>
    </w:p>
    <w:p w14:paraId="07C6C802" w14:textId="7F2DA2C9" w:rsidR="00E0163A" w:rsidRPr="00741DEC" w:rsidRDefault="00E0163A" w:rsidP="001422DE">
      <w:pPr>
        <w:pStyle w:val="ListParagraph"/>
        <w:numPr>
          <w:ilvl w:val="2"/>
          <w:numId w:val="4"/>
        </w:numPr>
        <w:spacing w:before="120" w:after="120" w:line="360" w:lineRule="auto"/>
        <w:jc w:val="both"/>
        <w:rPr>
          <w:rFonts w:ascii="Times New Roman" w:hAnsi="Times New Roman" w:cs="Times New Roman"/>
          <w:b/>
          <w:bCs/>
          <w:i/>
          <w:iCs/>
          <w:sz w:val="26"/>
          <w:szCs w:val="26"/>
          <w:lang w:val="vi-VN"/>
        </w:rPr>
      </w:pPr>
      <w:r w:rsidRPr="00741DEC">
        <w:rPr>
          <w:rFonts w:ascii="Times New Roman" w:hAnsi="Times New Roman" w:cs="Times New Roman"/>
          <w:b/>
          <w:bCs/>
          <w:i/>
          <w:iCs/>
          <w:sz w:val="26"/>
          <w:szCs w:val="26"/>
          <w:lang w:val="vi-VN"/>
        </w:rPr>
        <w:t>Ảnh hưởng của lượng chạy dao</w:t>
      </w:r>
    </w:p>
    <w:p w14:paraId="015544C0" w14:textId="2C52D5C5" w:rsidR="00E0163A" w:rsidRPr="00741DEC" w:rsidRDefault="00293E1A" w:rsidP="00330D5E">
      <w:pPr>
        <w:spacing w:before="120" w:after="120" w:line="360" w:lineRule="auto"/>
        <w:ind w:left="446" w:firstLine="263"/>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w:t>
      </w:r>
      <w:r w:rsidR="00E0163A" w:rsidRPr="00741DEC">
        <w:rPr>
          <w:rFonts w:ascii="Times New Roman" w:hAnsi="Times New Roman" w:cs="Times New Roman"/>
          <w:sz w:val="26"/>
          <w:szCs w:val="26"/>
          <w:lang w:val="vi-VN"/>
        </w:rPr>
        <w:t xml:space="preserve"> Lượng chạy dao S</w:t>
      </w:r>
      <w:r w:rsidR="006028B6" w:rsidRPr="00741DEC">
        <w:rPr>
          <w:rFonts w:ascii="Times New Roman" w:hAnsi="Times New Roman" w:cs="Times New Roman"/>
          <w:sz w:val="26"/>
          <w:szCs w:val="26"/>
          <w:lang w:val="vi-VN"/>
        </w:rPr>
        <w:t xml:space="preserve"> </w:t>
      </w:r>
      <w:r w:rsidR="00E0163A" w:rsidRPr="00741DEC">
        <w:rPr>
          <w:rFonts w:ascii="Times New Roman" w:hAnsi="Times New Roman" w:cs="Times New Roman"/>
          <w:sz w:val="26"/>
          <w:szCs w:val="26"/>
          <w:lang w:val="vi-VN"/>
        </w:rPr>
        <w:t xml:space="preserve">có ảnh hưởng lớn đến mức độ biến dạng dẻo và biến dạng đàn hồi ở bề mặt gia công, làm cho độ nhám thay đổi.                                    </w:t>
      </w:r>
    </w:p>
    <w:p w14:paraId="5993DAA7" w14:textId="1694AC1B" w:rsidR="00E0163A" w:rsidRPr="00741DEC" w:rsidRDefault="00293E1A" w:rsidP="00330D5E">
      <w:pPr>
        <w:spacing w:before="120" w:after="120" w:line="360" w:lineRule="auto"/>
        <w:ind w:left="446" w:firstLine="263"/>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w:t>
      </w:r>
      <w:r w:rsidR="00E0163A" w:rsidRPr="00741DEC">
        <w:rPr>
          <w:rFonts w:ascii="Times New Roman" w:hAnsi="Times New Roman" w:cs="Times New Roman"/>
          <w:sz w:val="26"/>
          <w:szCs w:val="26"/>
          <w:lang w:val="vi-VN"/>
        </w:rPr>
        <w:t xml:space="preserve"> Khi gia công với lượng chạy dao S</w:t>
      </w:r>
      <w:r w:rsidR="00E80603" w:rsidRPr="00741DEC">
        <w:rPr>
          <w:rFonts w:ascii="Times New Roman" w:hAnsi="Times New Roman" w:cs="Times New Roman"/>
          <w:sz w:val="26"/>
          <w:szCs w:val="26"/>
          <w:lang w:val="vi-VN"/>
        </w:rPr>
        <w:t xml:space="preserve"> </w:t>
      </w:r>
      <w:r w:rsidR="00E0163A" w:rsidRPr="00741DEC">
        <w:rPr>
          <w:rFonts w:ascii="Times New Roman" w:hAnsi="Times New Roman" w:cs="Times New Roman"/>
          <w:sz w:val="26"/>
          <w:szCs w:val="26"/>
          <w:lang w:val="vi-VN"/>
        </w:rPr>
        <w:t>=</w:t>
      </w:r>
      <w:r w:rsidR="00E80603" w:rsidRPr="00741DEC">
        <w:rPr>
          <w:rFonts w:ascii="Times New Roman" w:hAnsi="Times New Roman" w:cs="Times New Roman"/>
          <w:sz w:val="26"/>
          <w:szCs w:val="26"/>
          <w:lang w:val="vi-VN"/>
        </w:rPr>
        <w:t xml:space="preserve"> </w:t>
      </w:r>
      <w:r w:rsidR="00E0163A" w:rsidRPr="00741DEC">
        <w:rPr>
          <w:rFonts w:ascii="Times New Roman" w:hAnsi="Times New Roman" w:cs="Times New Roman"/>
          <w:sz w:val="26"/>
          <w:szCs w:val="26"/>
          <w:lang w:val="vi-VN"/>
        </w:rPr>
        <w:t>0,02-0,15 mm/vòng thì bề mặt gia công có độ nhấp nhô tế vi giảm. Nếu gia công với S</w:t>
      </w:r>
      <w:r w:rsidR="00E80603" w:rsidRPr="00741DEC">
        <w:rPr>
          <w:rFonts w:ascii="Times New Roman" w:hAnsi="Times New Roman" w:cs="Times New Roman"/>
          <w:sz w:val="26"/>
          <w:szCs w:val="26"/>
          <w:lang w:val="vi-VN"/>
        </w:rPr>
        <w:t xml:space="preserve"> </w:t>
      </w:r>
      <w:r w:rsidR="00E0163A" w:rsidRPr="00741DEC">
        <w:rPr>
          <w:rFonts w:ascii="Times New Roman" w:hAnsi="Times New Roman" w:cs="Times New Roman"/>
          <w:sz w:val="26"/>
          <w:szCs w:val="26"/>
          <w:lang w:val="vi-VN"/>
        </w:rPr>
        <w:t>&lt;</w:t>
      </w:r>
      <w:r w:rsidR="00E80603" w:rsidRPr="00741DEC">
        <w:rPr>
          <w:rFonts w:ascii="Times New Roman" w:hAnsi="Times New Roman" w:cs="Times New Roman"/>
          <w:sz w:val="26"/>
          <w:szCs w:val="26"/>
          <w:lang w:val="vi-VN"/>
        </w:rPr>
        <w:t xml:space="preserve"> </w:t>
      </w:r>
      <w:r w:rsidR="00E0163A" w:rsidRPr="00741DEC">
        <w:rPr>
          <w:rFonts w:ascii="Times New Roman" w:hAnsi="Times New Roman" w:cs="Times New Roman"/>
          <w:sz w:val="26"/>
          <w:szCs w:val="26"/>
          <w:lang w:val="vi-VN"/>
        </w:rPr>
        <w:t>0,02 mm/vòng thì độ nhấp nhô tế vi sẽ tăng lên vì ảnh hưởng của biến dạng dẻo lớn hơn ảnh hưởng của các yếu tố hình học. Nếu lượng chạy dao S</w:t>
      </w:r>
      <w:r w:rsidR="00E80603" w:rsidRPr="00741DEC">
        <w:rPr>
          <w:rFonts w:ascii="Times New Roman" w:hAnsi="Times New Roman" w:cs="Times New Roman"/>
          <w:sz w:val="26"/>
          <w:szCs w:val="26"/>
          <w:lang w:val="vi-VN"/>
        </w:rPr>
        <w:t xml:space="preserve"> </w:t>
      </w:r>
      <w:r w:rsidR="00E0163A" w:rsidRPr="00741DEC">
        <w:rPr>
          <w:rFonts w:ascii="Times New Roman" w:hAnsi="Times New Roman" w:cs="Times New Roman"/>
          <w:sz w:val="26"/>
          <w:szCs w:val="26"/>
          <w:lang w:val="vi-VN"/>
        </w:rPr>
        <w:t>&gt;</w:t>
      </w:r>
      <w:r w:rsidR="00E80603" w:rsidRPr="00741DEC">
        <w:rPr>
          <w:rFonts w:ascii="Times New Roman" w:hAnsi="Times New Roman" w:cs="Times New Roman"/>
          <w:sz w:val="26"/>
          <w:szCs w:val="26"/>
          <w:lang w:val="vi-VN"/>
        </w:rPr>
        <w:t xml:space="preserve"> </w:t>
      </w:r>
      <w:r w:rsidR="00E0163A" w:rsidRPr="00741DEC">
        <w:rPr>
          <w:rFonts w:ascii="Times New Roman" w:hAnsi="Times New Roman" w:cs="Times New Roman"/>
          <w:sz w:val="26"/>
          <w:szCs w:val="26"/>
          <w:lang w:val="vi-VN"/>
        </w:rPr>
        <w:t>0,15 mm/vòng thì biến dạng đàn hồi sẽ ảnh hưởng đến sự hình thành các nhấp nhô tế vi, kết hợp với các yếu tố hình học, làm cho độ nhám bề mặt tăng lên.</w:t>
      </w:r>
    </w:p>
    <w:p w14:paraId="42F8B02E" w14:textId="4BEB9168" w:rsidR="00E0163A" w:rsidRPr="00741DEC" w:rsidRDefault="00E0163A" w:rsidP="00330D5E">
      <w:pPr>
        <w:spacing w:before="120" w:after="120" w:line="360" w:lineRule="auto"/>
        <w:ind w:left="446" w:firstLine="263"/>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Như vậy, để giảm độ nhẵn bóng bề mặt và năng suất gia công nên chọn giá trị lượng chạy dao S trong khoảng từ 0,05 – 0,12 mm/vòng đối với thép cacbon.</w:t>
      </w:r>
    </w:p>
    <w:p w14:paraId="27362B4F" w14:textId="4D151A71" w:rsidR="00E0163A" w:rsidRPr="00741DEC" w:rsidRDefault="00293E1A" w:rsidP="001422DE">
      <w:pPr>
        <w:pStyle w:val="ListParagraph"/>
        <w:numPr>
          <w:ilvl w:val="2"/>
          <w:numId w:val="4"/>
        </w:numPr>
        <w:spacing w:before="120" w:after="120" w:line="360" w:lineRule="auto"/>
        <w:jc w:val="both"/>
        <w:rPr>
          <w:rFonts w:ascii="Times New Roman" w:hAnsi="Times New Roman" w:cs="Times New Roman"/>
          <w:b/>
          <w:bCs/>
          <w:i/>
          <w:iCs/>
          <w:sz w:val="26"/>
          <w:szCs w:val="26"/>
          <w:lang w:val="vi-VN"/>
        </w:rPr>
      </w:pPr>
      <w:r w:rsidRPr="00741DEC">
        <w:rPr>
          <w:rFonts w:ascii="Times New Roman" w:hAnsi="Times New Roman" w:cs="Times New Roman"/>
          <w:b/>
          <w:bCs/>
          <w:i/>
          <w:iCs/>
          <w:sz w:val="26"/>
          <w:szCs w:val="26"/>
          <w:lang w:val="vi-VN"/>
        </w:rPr>
        <w:t>Ảnh hưởng của chiều sâu cắt</w:t>
      </w:r>
    </w:p>
    <w:p w14:paraId="271F442E" w14:textId="71B4DB85" w:rsidR="008E3054" w:rsidRPr="00741DEC" w:rsidRDefault="00293E1A" w:rsidP="00330D5E">
      <w:pPr>
        <w:spacing w:before="120" w:after="120" w:line="360" w:lineRule="auto"/>
        <w:ind w:left="446" w:firstLine="263"/>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Chiều sâu cắt nhìn chung không có ảnh hưởng đáng kể đến độ nhám bề mặt. Tuy nhiên nếu chiều sâu cắt quá lớn thì rung động trong quá trình cắt tăng, do đó độ nhám có thể tăng. Ngược lại chiều sâu cắt quá nhỏ sẽ làm cho dao bị trượt trên bè mặt gia công và sảy ra hiện tượng cắt không lien tục, do đó độ nhám bề mặt tăng. Hiện tượng gây hiện tượng trượt dao thường ứng với giá trị của chiều sâu cắt trong khoảng 0,02 – 0,03 mm.</w:t>
      </w:r>
    </w:p>
    <w:p w14:paraId="14CABF75" w14:textId="046C087F" w:rsidR="00043429" w:rsidRPr="00741DEC" w:rsidRDefault="00043429" w:rsidP="00307A12">
      <w:pPr>
        <w:spacing w:before="120" w:after="120" w:line="360" w:lineRule="auto"/>
        <w:ind w:left="446" w:firstLine="720"/>
        <w:jc w:val="both"/>
        <w:rPr>
          <w:rFonts w:ascii="Times New Roman" w:hAnsi="Times New Roman" w:cs="Times New Roman"/>
          <w:sz w:val="26"/>
          <w:szCs w:val="26"/>
          <w:lang w:val="vi-VN"/>
        </w:rPr>
      </w:pPr>
    </w:p>
    <w:p w14:paraId="75900FF0" w14:textId="64DEEE82" w:rsidR="00043429" w:rsidRPr="00741DEC" w:rsidRDefault="00043429" w:rsidP="00307A12">
      <w:pPr>
        <w:spacing w:before="120" w:after="120" w:line="360" w:lineRule="auto"/>
        <w:ind w:left="446" w:firstLine="720"/>
        <w:jc w:val="both"/>
        <w:rPr>
          <w:rFonts w:ascii="Times New Roman" w:hAnsi="Times New Roman" w:cs="Times New Roman"/>
          <w:sz w:val="26"/>
          <w:szCs w:val="26"/>
          <w:lang w:val="vi-VN"/>
        </w:rPr>
      </w:pPr>
    </w:p>
    <w:p w14:paraId="5770CFB6" w14:textId="2184E782" w:rsidR="00043429" w:rsidRPr="00741DEC" w:rsidRDefault="00043429" w:rsidP="00307A12">
      <w:pPr>
        <w:spacing w:before="120" w:after="120" w:line="360" w:lineRule="auto"/>
        <w:ind w:left="446" w:firstLine="720"/>
        <w:jc w:val="both"/>
        <w:rPr>
          <w:rFonts w:ascii="Times New Roman" w:hAnsi="Times New Roman" w:cs="Times New Roman"/>
          <w:sz w:val="26"/>
          <w:szCs w:val="26"/>
          <w:lang w:val="vi-VN"/>
        </w:rPr>
      </w:pPr>
    </w:p>
    <w:p w14:paraId="02B21775" w14:textId="44270D07" w:rsidR="00043429" w:rsidRPr="00741DEC" w:rsidRDefault="00043429" w:rsidP="00307A12">
      <w:pPr>
        <w:spacing w:before="120" w:after="120" w:line="360" w:lineRule="auto"/>
        <w:ind w:left="446" w:firstLine="720"/>
        <w:jc w:val="both"/>
        <w:rPr>
          <w:rFonts w:ascii="Times New Roman" w:hAnsi="Times New Roman" w:cs="Times New Roman"/>
          <w:sz w:val="26"/>
          <w:szCs w:val="26"/>
          <w:lang w:val="vi-VN"/>
        </w:rPr>
      </w:pPr>
    </w:p>
    <w:p w14:paraId="7255BBED" w14:textId="3D8C9351" w:rsidR="00416703" w:rsidRPr="00741DEC" w:rsidRDefault="00416703">
      <w:pPr>
        <w:rPr>
          <w:rFonts w:ascii="Times New Roman" w:eastAsiaTheme="majorEastAsia" w:hAnsi="Times New Roman" w:cs="Times New Roman"/>
          <w:b/>
          <w:sz w:val="26"/>
          <w:szCs w:val="26"/>
          <w:lang w:val="vi-VN"/>
        </w:rPr>
      </w:pPr>
    </w:p>
    <w:p w14:paraId="47B33F11" w14:textId="77777777" w:rsidR="006D77AA" w:rsidRDefault="006D77AA">
      <w:pPr>
        <w:rPr>
          <w:rFonts w:ascii="Times New Roman" w:eastAsiaTheme="majorEastAsia" w:hAnsi="Times New Roman" w:cs="Times New Roman"/>
          <w:b/>
          <w:sz w:val="26"/>
          <w:szCs w:val="26"/>
          <w:lang w:val="vi-VN"/>
        </w:rPr>
      </w:pPr>
      <w:r>
        <w:rPr>
          <w:rFonts w:ascii="Times New Roman" w:hAnsi="Times New Roman" w:cs="Times New Roman"/>
          <w:b/>
          <w:sz w:val="26"/>
          <w:szCs w:val="26"/>
          <w:lang w:val="vi-VN"/>
        </w:rPr>
        <w:br w:type="page"/>
      </w:r>
    </w:p>
    <w:p w14:paraId="487E962B" w14:textId="0CEEFED7" w:rsidR="002D6780" w:rsidRPr="00741DEC" w:rsidRDefault="00043429" w:rsidP="000A13B6">
      <w:pPr>
        <w:pStyle w:val="Heading1"/>
        <w:jc w:val="center"/>
        <w:rPr>
          <w:rFonts w:ascii="Times New Roman" w:hAnsi="Times New Roman" w:cs="Times New Roman"/>
          <w:b/>
          <w:color w:val="auto"/>
          <w:sz w:val="26"/>
          <w:szCs w:val="26"/>
          <w:lang w:val="vi-VN"/>
        </w:rPr>
      </w:pPr>
      <w:bookmarkStart w:id="22" w:name="_Toc134544062"/>
      <w:r w:rsidRPr="00741DEC">
        <w:rPr>
          <w:rFonts w:ascii="Times New Roman" w:hAnsi="Times New Roman" w:cs="Times New Roman"/>
          <w:b/>
          <w:color w:val="auto"/>
          <w:sz w:val="26"/>
          <w:szCs w:val="26"/>
          <w:lang w:val="vi-VN"/>
        </w:rPr>
        <w:lastRenderedPageBreak/>
        <w:t xml:space="preserve">CHƯƠNG II:  </w:t>
      </w:r>
      <w:r w:rsidR="00330D5E" w:rsidRPr="00741DEC">
        <w:rPr>
          <w:rFonts w:ascii="Times New Roman" w:hAnsi="Times New Roman" w:cs="Times New Roman"/>
          <w:b/>
          <w:color w:val="auto"/>
          <w:sz w:val="26"/>
          <w:szCs w:val="26"/>
          <w:lang w:val="vi-VN"/>
        </w:rPr>
        <w:t xml:space="preserve">ÁP DỤNG </w:t>
      </w:r>
      <w:r w:rsidRPr="00741DEC">
        <w:rPr>
          <w:rFonts w:ascii="Times New Roman" w:hAnsi="Times New Roman" w:cs="Times New Roman"/>
          <w:b/>
          <w:color w:val="auto"/>
          <w:sz w:val="26"/>
          <w:szCs w:val="26"/>
          <w:lang w:val="vi-VN"/>
        </w:rPr>
        <w:t>PHƯƠNG PHÁP TAGUCHI</w:t>
      </w:r>
      <w:r w:rsidR="00330D5E" w:rsidRPr="00741DEC">
        <w:rPr>
          <w:rFonts w:ascii="Times New Roman" w:hAnsi="Times New Roman" w:cs="Times New Roman"/>
          <w:b/>
          <w:color w:val="auto"/>
          <w:sz w:val="26"/>
          <w:szCs w:val="26"/>
          <w:lang w:val="vi-VN"/>
        </w:rPr>
        <w:t xml:space="preserve"> THIẾT KẾ THÍ NGHIỆM</w:t>
      </w:r>
      <w:bookmarkEnd w:id="22"/>
    </w:p>
    <w:p w14:paraId="257265BD" w14:textId="77777777" w:rsidR="00416703" w:rsidRPr="00741DEC" w:rsidRDefault="00416703" w:rsidP="00416703">
      <w:pPr>
        <w:rPr>
          <w:lang w:val="vi-VN"/>
        </w:rPr>
      </w:pPr>
    </w:p>
    <w:p w14:paraId="4E11477C" w14:textId="0CEDAECC" w:rsidR="001A102A" w:rsidRPr="00741DEC" w:rsidRDefault="002773F2" w:rsidP="001422DE">
      <w:pPr>
        <w:pStyle w:val="Heading2"/>
        <w:numPr>
          <w:ilvl w:val="0"/>
          <w:numId w:val="7"/>
        </w:numPr>
        <w:spacing w:line="360" w:lineRule="auto"/>
        <w:rPr>
          <w:rFonts w:ascii="Times New Roman" w:hAnsi="Times New Roman" w:cs="Times New Roman"/>
          <w:b/>
          <w:bCs/>
          <w:color w:val="auto"/>
          <w:lang w:val="vi-VN"/>
        </w:rPr>
      </w:pPr>
      <w:bookmarkStart w:id="23" w:name="_Toc134544063"/>
      <w:r w:rsidRPr="00741DEC">
        <w:rPr>
          <w:rFonts w:ascii="Times New Roman" w:hAnsi="Times New Roman" w:cs="Times New Roman"/>
          <w:b/>
          <w:bCs/>
          <w:color w:val="auto"/>
          <w:lang w:val="vi-VN"/>
        </w:rPr>
        <w:t>Khái quát về phương pháp Taguchi</w:t>
      </w:r>
      <w:bookmarkEnd w:id="23"/>
    </w:p>
    <w:p w14:paraId="2C105353" w14:textId="0DFE1C3B" w:rsidR="000B3AA2" w:rsidRPr="00741DEC" w:rsidRDefault="000B3AA2" w:rsidP="00DB5666">
      <w:pPr>
        <w:spacing w:before="120" w:after="120" w:line="360" w:lineRule="auto"/>
        <w:ind w:firstLine="36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Taguchi được sinh ra ở Tokamachi, một thị trấn dệt thuộc quận Niigata. Đó là ở nơi mà các kỹ sư tương lai được nuôi dưỡng trong thời thơ ấu của mình. Do điều kiện của thị trấn, gia đình Taguchi đã tham gia vào việc chuẩn bị và tiếp thị kimono.</w:t>
      </w:r>
    </w:p>
    <w:p w14:paraId="54A71183" w14:textId="33291FA7" w:rsidR="000B3AA2" w:rsidRPr="00741DEC" w:rsidRDefault="000B3AA2" w:rsidP="00DB5666">
      <w:pPr>
        <w:spacing w:before="120" w:after="120" w:line="360" w:lineRule="auto"/>
        <w:ind w:firstLine="446"/>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Nhiều năm sau, hoạt động này sẽ dẫn Taguchi học ngành kỹ thuật dệt tại Đại học Kiryu. Các nguồn khác cho rằng Genichi Taguchi tốt nghiệp trường này với tư cách là kỹ sư cơ khí.</w:t>
      </w:r>
    </w:p>
    <w:p w14:paraId="477BB001" w14:textId="1CF66F06" w:rsidR="000B3AA2" w:rsidRPr="00741DEC" w:rsidRDefault="000B3AA2" w:rsidP="00DB5666">
      <w:pPr>
        <w:spacing w:before="120" w:after="120" w:line="360" w:lineRule="auto"/>
        <w:ind w:firstLine="446"/>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Trái với mong muốn của mình, Taguchi không thể tham gia vào công việc kinh doanh tại địa phương của gia đình vì </w:t>
      </w:r>
      <w:r w:rsidR="00330D5E" w:rsidRPr="00741DEC">
        <w:rPr>
          <w:rFonts w:ascii="Times New Roman" w:hAnsi="Times New Roman" w:cs="Times New Roman"/>
          <w:sz w:val="26"/>
          <w:szCs w:val="26"/>
          <w:lang w:val="vi-VN"/>
        </w:rPr>
        <w:t>C</w:t>
      </w:r>
      <w:r w:rsidRPr="00741DEC">
        <w:rPr>
          <w:rFonts w:ascii="Times New Roman" w:hAnsi="Times New Roman" w:cs="Times New Roman"/>
          <w:sz w:val="26"/>
          <w:szCs w:val="26"/>
          <w:lang w:val="vi-VN"/>
        </w:rPr>
        <w:t xml:space="preserve">hiến tranh thế giới thứ hai bùng nổ, khiến kỹ sư trẻ này đứng vào hàng ngũ và hành lang của khoa thiên văn thuộc Viện Hải quân của Hải quân Hoàng gia. </w:t>
      </w:r>
    </w:p>
    <w:p w14:paraId="5001FF3D" w14:textId="00795339" w:rsidR="000B3AA2" w:rsidRPr="00741DEC" w:rsidRDefault="000B3AA2" w:rsidP="00DB5666">
      <w:pPr>
        <w:spacing w:before="120" w:after="120" w:line="360" w:lineRule="auto"/>
        <w:ind w:firstLine="446"/>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Khi Chiến tranh thế giới thứ hai kết thúc, kỹ sư Taguchi sau đó đã thực hiện văn phòng công cộng đầu tiên của mình: ông gia nhập Bộ Tài sản và Sức khỏe Cộng đồng do Matosaburo Masuyama lãnh đạo, người được coi là xuất sắc của thống kê.</w:t>
      </w:r>
    </w:p>
    <w:p w14:paraId="74FD40C8" w14:textId="626850D2" w:rsidR="000B3AA2" w:rsidRPr="00741DEC" w:rsidRDefault="000B3AA2" w:rsidP="00DB5666">
      <w:pPr>
        <w:spacing w:before="120" w:after="120" w:line="360" w:lineRule="auto"/>
        <w:ind w:firstLine="446"/>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Masuyama khuyến khích Genichi Taguchi thử nghiệm thống kê trong các môi trường công nghiệp nhất định.</w:t>
      </w:r>
      <w:r w:rsidR="00330D5E"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Các công trình thử nghiệm của Taguchi trong những năm này đã tiến lên song song với sự hợp tác của ông trong Viện Thống kê Toán học.</w:t>
      </w:r>
    </w:p>
    <w:p w14:paraId="6C247383" w14:textId="23B9F435" w:rsidR="000B3AA2" w:rsidRPr="00741DEC" w:rsidRDefault="000B3AA2" w:rsidP="00DB5666">
      <w:pPr>
        <w:spacing w:before="120" w:after="120" w:line="360" w:lineRule="auto"/>
        <w:ind w:firstLine="446"/>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Từ những năm 50, Taguchi bắt đầu làm việc tại một trong những công ty viễn thông lớn nhất nước mình, được chỉ định vào phòng thí nghiệm truyền thông điện.</w:t>
      </w:r>
    </w:p>
    <w:p w14:paraId="6C6865CE" w14:textId="615CBCD6" w:rsidR="000B3AA2" w:rsidRPr="00741DEC" w:rsidRDefault="000B3AA2" w:rsidP="00DB5666">
      <w:pPr>
        <w:spacing w:before="120" w:after="120" w:line="360" w:lineRule="auto"/>
        <w:ind w:firstLine="446"/>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Trong những năm này, các công ty bắt đầu thực hiện các phương pháp thống kê để kiểm soát chất lượng, vì vậy kỹ sư đã nghiên cứu kỹ về tiềm năng của tài nguyên này.</w:t>
      </w:r>
    </w:p>
    <w:p w14:paraId="04A9EF1C" w14:textId="18E41B99" w:rsidR="000B3AA2" w:rsidRPr="00741DEC" w:rsidRDefault="000B3AA2" w:rsidP="00DB5666">
      <w:pPr>
        <w:spacing w:before="120" w:after="120" w:line="360" w:lineRule="auto"/>
        <w:ind w:firstLine="446"/>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Genichi Taguchi đã dành hơn một thập kỷ làm việc cho công ty này, phát triển các phương pháp để cải thiện chất lượng và độ tin cậy của các sản phẩm khác nhau.</w:t>
      </w:r>
    </w:p>
    <w:p w14:paraId="0646C324" w14:textId="67598600" w:rsidR="000B3AA2" w:rsidRPr="00741DEC" w:rsidRDefault="000B3AA2" w:rsidP="00DB5666">
      <w:pPr>
        <w:spacing w:before="120" w:after="120" w:line="360" w:lineRule="auto"/>
        <w:ind w:firstLine="121"/>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Trong khi điều này đang xảy ra, công ty của ông phải đối mặt với sự cạnh tranh rõ ràng với Phòng thí nghiệm Bell của Mỹ; cả hai đều tìm cách phát triển các công nghệ tốt nhất để kiểm soát chất lượng.</w:t>
      </w:r>
    </w:p>
    <w:p w14:paraId="50C88FEE" w14:textId="619D9DC9" w:rsidR="000B3AA2" w:rsidRPr="00741DEC" w:rsidRDefault="000B3AA2" w:rsidP="00DB5666">
      <w:pPr>
        <w:spacing w:before="120" w:after="120" w:line="360" w:lineRule="auto"/>
        <w:ind w:firstLine="142"/>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lastRenderedPageBreak/>
        <w:t xml:space="preserve">    Trong thập kỷ này, Taguchi đã làm việc cùng với các công ty và tổ chức châu Á, cũng như các cá nhân có nguồn gốc Bắc Mỹ và châu Âu. Ông lấy bằng tiến sĩ Khoa học Thống kê và Toán học vào năm 1962.</w:t>
      </w:r>
    </w:p>
    <w:p w14:paraId="6246F505" w14:textId="0C6B9B41" w:rsidR="000B3AA2" w:rsidRPr="00741DEC" w:rsidRDefault="000B3AA2" w:rsidP="00DB5666">
      <w:pPr>
        <w:spacing w:before="120" w:after="120" w:line="360" w:lineRule="auto"/>
        <w:ind w:firstLine="426"/>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Taguchi rời bỏ công việc trong phòng thí nghiệm và tận tâm đi du lịch, đến thăm các trường đại học như Princeton và làm cố vấn cho các công ty tăng trưởng chóng mặt, như Xerox, Boeing, Ford Motors, trong số những người khác</w:t>
      </w:r>
      <w:r w:rsidR="008702FB" w:rsidRPr="00741DEC">
        <w:rPr>
          <w:rFonts w:ascii="Times New Roman" w:hAnsi="Times New Roman" w:cs="Times New Roman"/>
          <w:sz w:val="26"/>
          <w:szCs w:val="26"/>
          <w:lang w:val="vi-VN"/>
        </w:rPr>
        <w:t>.</w:t>
      </w:r>
      <w:r w:rsidRPr="00741DEC">
        <w:rPr>
          <w:rFonts w:ascii="Times New Roman" w:hAnsi="Times New Roman" w:cs="Times New Roman"/>
          <w:sz w:val="26"/>
          <w:szCs w:val="26"/>
          <w:lang w:val="vi-VN"/>
        </w:rPr>
        <w:t>..</w:t>
      </w:r>
    </w:p>
    <w:p w14:paraId="4BBA2CD3" w14:textId="7D65F317" w:rsidR="000B3AA2" w:rsidRPr="00741DEC" w:rsidRDefault="000B3AA2" w:rsidP="00DB5666">
      <w:pPr>
        <w:spacing w:before="120" w:after="120" w:line="360" w:lineRule="auto"/>
        <w:ind w:firstLine="426"/>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Ở Bắc Mỹ, Taguchi hợp tác với những người mà các công ty trước đây là đối thủ của nó; điều này cho phép tăng cường quan hệ và kiến ​​thức văn hóa.</w:t>
      </w:r>
    </w:p>
    <w:p w14:paraId="2DF99795" w14:textId="77777777" w:rsidR="00444F53" w:rsidRPr="00741DEC" w:rsidRDefault="000B3AA2" w:rsidP="00DB5666">
      <w:pPr>
        <w:spacing w:before="120" w:after="120" w:line="360" w:lineRule="auto"/>
        <w:ind w:firstLine="142"/>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Genichi Taguchi bắt đầu công ty tư vấn riêng của mình, người mà ông đứng đầu từ năm 1982. Ông cũng tận tâm giảng dạy, làm giáo sư tại các trường đại học Nhật Bản.</w:t>
      </w:r>
    </w:p>
    <w:p w14:paraId="42097FDA" w14:textId="3015EF99" w:rsidR="000B3AA2" w:rsidRPr="00741DEC" w:rsidRDefault="001A102A" w:rsidP="001422DE">
      <w:pPr>
        <w:pStyle w:val="Heading2"/>
        <w:numPr>
          <w:ilvl w:val="0"/>
          <w:numId w:val="7"/>
        </w:numPr>
        <w:spacing w:line="360" w:lineRule="auto"/>
        <w:rPr>
          <w:rFonts w:ascii="Times New Roman" w:hAnsi="Times New Roman" w:cs="Times New Roman"/>
          <w:b/>
          <w:bCs/>
          <w:color w:val="auto"/>
          <w:lang w:val="vi-VN"/>
        </w:rPr>
      </w:pPr>
      <w:bookmarkStart w:id="24" w:name="_Toc134544064"/>
      <w:r w:rsidRPr="00741DEC">
        <w:rPr>
          <w:rFonts w:ascii="Times New Roman" w:hAnsi="Times New Roman" w:cs="Times New Roman"/>
          <w:b/>
          <w:bCs/>
          <w:color w:val="auto"/>
          <w:lang w:val="vi-VN"/>
        </w:rPr>
        <w:t>Đóng góp có liên quan nhất của Genichi Taguchi</w:t>
      </w:r>
      <w:bookmarkEnd w:id="24"/>
    </w:p>
    <w:p w14:paraId="64E8F62A" w14:textId="4F7FBB35" w:rsidR="001A102A" w:rsidRPr="00741DEC" w:rsidRDefault="001A102A" w:rsidP="00444F53">
      <w:pPr>
        <w:spacing w:before="120" w:after="120" w:line="360" w:lineRule="auto"/>
        <w:ind w:firstLine="284"/>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Những đóng góp chính của Taguchi xoay quanh số liệu thống kê áp dụng cho các quy rình kiểm soát và quản lý chất lượng công nghiệp, cũng như các biện pháp ảnh hưởng đến cơ chế hành chính của các công ty Nhật Bản và phương Tây.</w:t>
      </w:r>
    </w:p>
    <w:p w14:paraId="13668450" w14:textId="2B5EF9C7" w:rsidR="001A102A" w:rsidRPr="00741DEC" w:rsidRDefault="001A102A" w:rsidP="00444F53">
      <w:pPr>
        <w:spacing w:before="120" w:after="120" w:line="360" w:lineRule="auto"/>
        <w:ind w:firstLine="284"/>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Bản tóm tắt các đóng góp được phát triển và triển khai bởi Genichi Taguchi được gọi là phương pháp của Taguchi.</w:t>
      </w:r>
    </w:p>
    <w:p w14:paraId="2D423C35" w14:textId="5BF9F0C5" w:rsidR="001A102A" w:rsidRPr="00741DEC" w:rsidRDefault="00D254FC" w:rsidP="00307A12">
      <w:pPr>
        <w:spacing w:before="120" w:after="120" w:line="360" w:lineRule="auto"/>
        <w:ind w:firstLine="142"/>
        <w:jc w:val="both"/>
        <w:rPr>
          <w:rFonts w:ascii="Times New Roman" w:hAnsi="Times New Roman" w:cs="Times New Roman"/>
          <w:b/>
          <w:bCs/>
          <w:i/>
          <w:iCs/>
          <w:sz w:val="26"/>
          <w:szCs w:val="26"/>
          <w:lang w:val="vi-VN"/>
        </w:rPr>
      </w:pPr>
      <w:r>
        <w:rPr>
          <w:rFonts w:ascii="Times New Roman" w:hAnsi="Times New Roman" w:cs="Times New Roman"/>
          <w:b/>
          <w:bCs/>
          <w:i/>
          <w:iCs/>
          <w:sz w:val="26"/>
          <w:szCs w:val="26"/>
          <w:lang w:val="vi-VN"/>
        </w:rPr>
        <w:t>a</w:t>
      </w:r>
      <w:r w:rsidR="00444F53" w:rsidRPr="00741DEC">
        <w:rPr>
          <w:rFonts w:ascii="Times New Roman" w:hAnsi="Times New Roman" w:cs="Times New Roman"/>
          <w:b/>
          <w:bCs/>
          <w:i/>
          <w:iCs/>
          <w:sz w:val="26"/>
          <w:szCs w:val="26"/>
          <w:lang w:val="vi-VN"/>
        </w:rPr>
        <w:t>)</w:t>
      </w:r>
      <w:r w:rsidR="001A102A" w:rsidRPr="00741DEC">
        <w:rPr>
          <w:rFonts w:ascii="Times New Roman" w:hAnsi="Times New Roman" w:cs="Times New Roman"/>
          <w:b/>
          <w:bCs/>
          <w:i/>
          <w:iCs/>
          <w:sz w:val="26"/>
          <w:szCs w:val="26"/>
          <w:lang w:val="vi-VN"/>
        </w:rPr>
        <w:t xml:space="preserve"> Kiểm soát chất lượ</w:t>
      </w:r>
      <w:r w:rsidR="00660FF2">
        <w:rPr>
          <w:rFonts w:ascii="Times New Roman" w:hAnsi="Times New Roman" w:cs="Times New Roman"/>
          <w:b/>
          <w:bCs/>
          <w:i/>
          <w:iCs/>
          <w:sz w:val="26"/>
          <w:szCs w:val="26"/>
          <w:lang w:val="vi-VN"/>
        </w:rPr>
        <w:t>ng</w:t>
      </w:r>
    </w:p>
    <w:p w14:paraId="38024870" w14:textId="3D54E68F" w:rsidR="001A102A" w:rsidRPr="00741DEC" w:rsidRDefault="001A102A" w:rsidP="00444F53">
      <w:pPr>
        <w:spacing w:before="120" w:after="120" w:line="360" w:lineRule="auto"/>
        <w:ind w:firstLine="284"/>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Dưới tên này, Taguchi đã phát triển một loạt các kỹ thuật cho phép bảo vệ quy trình sản xuất và do đó giảm thiểu các biến thể có thể dẫn đến giảm chất lượng của sản phẩm cuối cùng. Đối với tất cả các quy trình này, Taguchi đã phát triển và áp dụng các bảng thống kê.</w:t>
      </w:r>
    </w:p>
    <w:p w14:paraId="3C76081F" w14:textId="071F291A" w:rsidR="001A102A" w:rsidRPr="00741DEC" w:rsidRDefault="001A102A" w:rsidP="00444F53">
      <w:pPr>
        <w:spacing w:before="120" w:after="120" w:line="360" w:lineRule="auto"/>
        <w:ind w:firstLine="284"/>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Các nhà thống kê quan niệm rằng sự đảm bảo của một sản phẩm chất lượng hoàn thành là trong các giai đoạn thiết kế và sản xuất của chính sản phẩm.</w:t>
      </w:r>
    </w:p>
    <w:p w14:paraId="29D8EB20" w14:textId="3F5A3956" w:rsidR="001A102A" w:rsidRPr="00741DEC" w:rsidRDefault="001A102A" w:rsidP="00444F53">
      <w:pPr>
        <w:spacing w:before="120" w:after="120" w:line="360" w:lineRule="auto"/>
        <w:ind w:firstLine="284"/>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Sau đó, ông đã phát triển một loạt các thành phần sẽ tạo ra hiệu suất sản xuất tốt hơn: thiết kế hệ thống, xác định các tham số và xác định dung sai</w:t>
      </w:r>
      <w:r w:rsidR="00C8398E" w:rsidRPr="00741DEC">
        <w:rPr>
          <w:rFonts w:ascii="Times New Roman" w:hAnsi="Times New Roman" w:cs="Times New Roman"/>
          <w:sz w:val="26"/>
          <w:szCs w:val="26"/>
          <w:lang w:val="vi-VN"/>
        </w:rPr>
        <w:t>.</w:t>
      </w:r>
    </w:p>
    <w:p w14:paraId="3B40F74E" w14:textId="5DFBB417" w:rsidR="001A102A" w:rsidRPr="00741DEC" w:rsidRDefault="001A102A" w:rsidP="00444F53">
      <w:pPr>
        <w:spacing w:before="120" w:after="120" w:line="360" w:lineRule="auto"/>
        <w:ind w:firstLine="284"/>
        <w:jc w:val="both"/>
        <w:rPr>
          <w:rFonts w:ascii="Times New Roman" w:hAnsi="Times New Roman" w:cs="Times New Roman"/>
          <w:sz w:val="26"/>
          <w:szCs w:val="26"/>
          <w:lang w:val="vi-VN"/>
        </w:rPr>
      </w:pPr>
      <w:r w:rsidRPr="00741DEC">
        <w:rPr>
          <w:rFonts w:ascii="Times New Roman" w:hAnsi="Times New Roman" w:cs="Times New Roman"/>
          <w:b/>
          <w:bCs/>
          <w:i/>
          <w:iCs/>
          <w:sz w:val="26"/>
          <w:szCs w:val="26"/>
          <w:lang w:val="vi-VN"/>
        </w:rPr>
        <w:t>- Thiết kế hệ thống:</w:t>
      </w:r>
      <w:r w:rsidRPr="00741DEC">
        <w:rPr>
          <w:rFonts w:ascii="Times New Roman" w:hAnsi="Times New Roman" w:cs="Times New Roman"/>
          <w:sz w:val="26"/>
          <w:szCs w:val="26"/>
          <w:lang w:val="vi-VN"/>
        </w:rPr>
        <w:t xml:space="preserve"> Thiết kế của hệ thống chỉ đơn giản là trong quan niệm về một sản phẩm có khả năng đáp ứng nhu cầu của người dùng; đó là chức năng, ổn định và có giá trị cao nhất có thể cho giá dự kiến ​​của nó trên thị trường.</w:t>
      </w:r>
    </w:p>
    <w:p w14:paraId="5D1B9DEA" w14:textId="03566D97" w:rsidR="001A102A" w:rsidRPr="00741DEC" w:rsidRDefault="001A102A" w:rsidP="00444F53">
      <w:pPr>
        <w:spacing w:before="120" w:after="120" w:line="360" w:lineRule="auto"/>
        <w:ind w:firstLine="284"/>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lastRenderedPageBreak/>
        <w:t xml:space="preserve"> Trong giai đoạn này, các phương pháp xác định nhu cầu của người tiêu dùng được áp dụng, sau đó được chuyển đổi thành các giá trị kỹ thuật cho ứng dụng hệ thống của họ.</w:t>
      </w:r>
    </w:p>
    <w:p w14:paraId="0CA8FF6D" w14:textId="1812B133" w:rsidR="008304C4" w:rsidRPr="00741DEC" w:rsidRDefault="001A102A" w:rsidP="00416703">
      <w:pPr>
        <w:spacing w:before="120" w:after="120" w:line="360" w:lineRule="auto"/>
        <w:ind w:firstLine="142"/>
        <w:jc w:val="both"/>
        <w:rPr>
          <w:rFonts w:ascii="Times New Roman" w:hAnsi="Times New Roman" w:cs="Times New Roman"/>
          <w:sz w:val="26"/>
          <w:szCs w:val="26"/>
          <w:lang w:val="vi-VN"/>
        </w:rPr>
      </w:pPr>
      <w:r w:rsidRPr="00741DEC">
        <w:rPr>
          <w:rFonts w:ascii="Times New Roman" w:hAnsi="Times New Roman" w:cs="Times New Roman"/>
          <w:b/>
          <w:bCs/>
          <w:i/>
          <w:iCs/>
          <w:sz w:val="26"/>
          <w:szCs w:val="26"/>
          <w:lang w:val="vi-VN"/>
        </w:rPr>
        <w:t>- Xác định các tham số:</w:t>
      </w:r>
      <w:r w:rsidRPr="00741DEC">
        <w:rPr>
          <w:rFonts w:ascii="Times New Roman" w:hAnsi="Times New Roman" w:cs="Times New Roman"/>
          <w:sz w:val="26"/>
          <w:szCs w:val="26"/>
          <w:lang w:val="vi-VN"/>
        </w:rPr>
        <w:t xml:space="preserve"> Thành phần nhận dạng tham số chịu trách nhiệm giải quyết tất cả các biến liên quan đến quá trình có khả năng ảnh hưởng đến sản phẩm cuối cùng và thiết lập các mức hoặc tham số sẽ cho phép kiểm soát biểu hiện của các biến này.</w:t>
      </w:r>
    </w:p>
    <w:p w14:paraId="34FE7C6D" w14:textId="41D1B225" w:rsidR="001A102A" w:rsidRPr="00741DEC" w:rsidRDefault="001A102A" w:rsidP="00307A12">
      <w:pPr>
        <w:spacing w:before="120" w:after="120" w:line="360" w:lineRule="auto"/>
        <w:ind w:firstLine="142"/>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Đối với điều này, Taguchi đã sử dụng các thiết kế thống kê thử nghiệm, trong đó ông đã làm việc một phần lớn cuộc đời mình.</w:t>
      </w:r>
    </w:p>
    <w:p w14:paraId="603EDB30" w14:textId="22549C10" w:rsidR="001A102A" w:rsidRPr="00741DEC" w:rsidRDefault="001A102A" w:rsidP="00416703">
      <w:pPr>
        <w:spacing w:before="120" w:after="120" w:line="360" w:lineRule="auto"/>
        <w:ind w:firstLine="142"/>
        <w:jc w:val="both"/>
        <w:rPr>
          <w:rFonts w:ascii="Times New Roman" w:hAnsi="Times New Roman" w:cs="Times New Roman"/>
          <w:sz w:val="26"/>
          <w:szCs w:val="26"/>
          <w:lang w:val="vi-VN"/>
        </w:rPr>
      </w:pPr>
      <w:r w:rsidRPr="00741DEC">
        <w:rPr>
          <w:rFonts w:ascii="Times New Roman" w:hAnsi="Times New Roman" w:cs="Times New Roman"/>
          <w:b/>
          <w:bCs/>
          <w:i/>
          <w:iCs/>
          <w:sz w:val="26"/>
          <w:szCs w:val="26"/>
          <w:lang w:val="vi-VN"/>
        </w:rPr>
        <w:t>- Xác định dung sai:</w:t>
      </w:r>
      <w:r w:rsidRPr="00741DEC">
        <w:rPr>
          <w:rFonts w:ascii="Times New Roman" w:hAnsi="Times New Roman" w:cs="Times New Roman"/>
          <w:sz w:val="26"/>
          <w:szCs w:val="26"/>
          <w:lang w:val="vi-VN"/>
        </w:rPr>
        <w:t xml:space="preserve"> Việc xác định dung sai là, như tên gọi, định giá của các yếu tố có khả năng ảnh hưởng đến các biến thể của sản phẩm và mức độ dung sai mà nó sẽ có trong các điều kiện được thiết lập cho sản xuất.</w:t>
      </w:r>
    </w:p>
    <w:p w14:paraId="4CBC1CEB" w14:textId="7E2A5951" w:rsidR="001A102A" w:rsidRPr="00741DEC" w:rsidRDefault="001A102A" w:rsidP="00444F53">
      <w:pPr>
        <w:spacing w:before="120" w:after="120" w:line="360" w:lineRule="auto"/>
        <w:ind w:firstLine="284"/>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Không phải tất cả các biến đều được thực hiện, nhưng chỉ những biến sẽ mang lại hiệu quả cao hơn về mức độ chất lượng sản phẩm trong những điều kiện nhất định.</w:t>
      </w:r>
    </w:p>
    <w:p w14:paraId="319F4E3D" w14:textId="24AC1C52" w:rsidR="001A102A" w:rsidRPr="00741DEC" w:rsidRDefault="001A102A" w:rsidP="00444F53">
      <w:pPr>
        <w:spacing w:before="120" w:after="120" w:line="360" w:lineRule="auto"/>
        <w:ind w:firstLine="284"/>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Taguchi quản lý để cô lập thành công các biến quan trọng nhất trong mỗi giai đoạn, chỉ hoạt động với các biến quan trọng nhất.</w:t>
      </w:r>
    </w:p>
    <w:p w14:paraId="51D00641" w14:textId="13753E86" w:rsidR="00444F53" w:rsidRPr="00741DEC" w:rsidRDefault="00660FF2" w:rsidP="00416703">
      <w:pPr>
        <w:spacing w:before="120" w:after="120" w:line="360" w:lineRule="auto"/>
        <w:ind w:firstLine="142"/>
        <w:jc w:val="both"/>
        <w:rPr>
          <w:rFonts w:ascii="Times New Roman" w:hAnsi="Times New Roman" w:cs="Times New Roman"/>
          <w:sz w:val="26"/>
          <w:szCs w:val="26"/>
          <w:lang w:val="vi-VN"/>
        </w:rPr>
      </w:pPr>
      <w:r>
        <w:rPr>
          <w:rFonts w:ascii="Times New Roman" w:hAnsi="Times New Roman" w:cs="Times New Roman"/>
          <w:b/>
          <w:bCs/>
          <w:i/>
          <w:iCs/>
          <w:sz w:val="26"/>
          <w:szCs w:val="26"/>
          <w:lang w:val="vi-VN"/>
        </w:rPr>
        <w:t>b</w:t>
      </w:r>
      <w:r w:rsidR="00444F53" w:rsidRPr="00741DEC">
        <w:rPr>
          <w:rFonts w:ascii="Times New Roman" w:hAnsi="Times New Roman" w:cs="Times New Roman"/>
          <w:b/>
          <w:bCs/>
          <w:i/>
          <w:iCs/>
          <w:sz w:val="26"/>
          <w:szCs w:val="26"/>
          <w:lang w:val="vi-VN"/>
        </w:rPr>
        <w:t>)</w:t>
      </w:r>
      <w:r w:rsidR="001A102A" w:rsidRPr="00741DEC">
        <w:rPr>
          <w:rFonts w:ascii="Times New Roman" w:hAnsi="Times New Roman" w:cs="Times New Roman"/>
          <w:b/>
          <w:bCs/>
          <w:i/>
          <w:iCs/>
          <w:sz w:val="26"/>
          <w:szCs w:val="26"/>
          <w:lang w:val="vi-VN"/>
        </w:rPr>
        <w:t xml:space="preserve"> Đổi mới trong thiết kế thử nghiệm</w:t>
      </w:r>
    </w:p>
    <w:p w14:paraId="407BE341" w14:textId="1A949976" w:rsidR="001A102A" w:rsidRPr="00741DEC" w:rsidRDefault="001A102A" w:rsidP="00444F53">
      <w:pPr>
        <w:spacing w:before="120" w:after="120" w:line="360" w:lineRule="auto"/>
        <w:ind w:firstLine="284"/>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Taguchi, người luôn làm việc với các số liệu thống kê và chức năng thử nghiệm, đã phát triển các định đề nhất định cho việc áp dụng các thí nghiệm công nghiệp trong các khu vực sản xuất, thiết lập một số lý do để biện minh cho việc sử dụng và tối đa hóa hiệu quả của chúng.</w:t>
      </w:r>
    </w:p>
    <w:p w14:paraId="114A8B20" w14:textId="3655FF70" w:rsidR="00FE2F9F" w:rsidRPr="00D254FC" w:rsidRDefault="001A102A" w:rsidP="00D254FC">
      <w:pPr>
        <w:spacing w:before="120" w:after="120" w:line="360" w:lineRule="auto"/>
        <w:ind w:firstLine="284"/>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Một số trong các định đề này có liên quan đến việc xác định các tham số thiết kế để giảm nhiễu tối thiểu hiệu suất, giảm chi phí mà không ảnh hưởng đến chất lượng, xác định ảnh hưởng của hiệu suất đến giá trị và xác định các đặc tính của sản phẩm và xác định mức hiệu suất của sản phẩm. khoan dung.</w:t>
      </w:r>
    </w:p>
    <w:p w14:paraId="692EC265" w14:textId="77777777" w:rsidR="00444F53" w:rsidRPr="00741DEC" w:rsidRDefault="008304C4" w:rsidP="001422DE">
      <w:pPr>
        <w:pStyle w:val="Heading2"/>
        <w:numPr>
          <w:ilvl w:val="0"/>
          <w:numId w:val="7"/>
        </w:numPr>
        <w:spacing w:line="360" w:lineRule="auto"/>
        <w:rPr>
          <w:rFonts w:ascii="Times New Roman" w:hAnsi="Times New Roman" w:cs="Times New Roman"/>
          <w:b/>
          <w:bCs/>
          <w:color w:val="auto"/>
          <w:lang w:val="vi-VN"/>
        </w:rPr>
      </w:pPr>
      <w:bookmarkStart w:id="25" w:name="_Toc134544065"/>
      <w:r w:rsidRPr="00741DEC">
        <w:rPr>
          <w:rFonts w:ascii="Times New Roman" w:hAnsi="Times New Roman" w:cs="Times New Roman"/>
          <w:b/>
          <w:bCs/>
          <w:color w:val="auto"/>
          <w:lang w:val="vi-VN"/>
        </w:rPr>
        <w:t>Phương pháp Taguch</w:t>
      </w:r>
      <w:r w:rsidR="007F379D" w:rsidRPr="00741DEC">
        <w:rPr>
          <w:rFonts w:ascii="Times New Roman" w:hAnsi="Times New Roman" w:cs="Times New Roman"/>
          <w:b/>
          <w:bCs/>
          <w:color w:val="auto"/>
          <w:lang w:val="vi-VN"/>
        </w:rPr>
        <w:t>i</w:t>
      </w:r>
      <w:bookmarkEnd w:id="25"/>
    </w:p>
    <w:p w14:paraId="03C5E035" w14:textId="2BD36DF9" w:rsidR="002D6780" w:rsidRPr="00741DEC" w:rsidRDefault="003F51A0" w:rsidP="00444F53">
      <w:pPr>
        <w:spacing w:before="120" w:after="120" w:line="360" w:lineRule="auto"/>
        <w:ind w:firstLine="284"/>
        <w:jc w:val="both"/>
        <w:rPr>
          <w:rFonts w:ascii="Times New Roman" w:hAnsi="Times New Roman" w:cs="Times New Roman"/>
          <w:b/>
          <w:bCs/>
          <w:i/>
          <w:iCs/>
          <w:color w:val="000000" w:themeColor="text1"/>
          <w:sz w:val="26"/>
          <w:szCs w:val="26"/>
          <w:lang w:val="vi-VN"/>
        </w:rPr>
      </w:pPr>
      <w:r w:rsidRPr="00741DEC">
        <w:rPr>
          <w:rFonts w:ascii="Times New Roman" w:hAnsi="Times New Roman" w:cs="Times New Roman"/>
          <w:sz w:val="26"/>
          <w:szCs w:val="26"/>
          <w:lang w:val="vi-VN"/>
        </w:rPr>
        <w:t xml:space="preserve">Trong nghiên cứu thực nghiệm, xây dựng mô hình có ý nghĩa quan trọng về kỹ thuật và kinh tế. Các quá trình thực thường phức tạp, có nhiều yếu tố đầu vào tác động độc lập hay đồng tác động lên kết quả đầu ra, đồng thời đầu ra cũng được thể hiện </w:t>
      </w:r>
      <w:r w:rsidRPr="00741DEC">
        <w:rPr>
          <w:rFonts w:ascii="Times New Roman" w:hAnsi="Times New Roman" w:cs="Times New Roman"/>
          <w:sz w:val="26"/>
          <w:szCs w:val="26"/>
          <w:lang w:val="vi-VN"/>
        </w:rPr>
        <w:lastRenderedPageBreak/>
        <w:t>bằng nhiều đại lượng khác nhau. Các mô hình một đầu vào một đầu ra không thể hiện được ảnh hưởng đồng thời của các yếu tố đến đầu ra nên mô tả quá trình một cách phiên diện. Khắc phục điều đó cần thể hiện mô hình nhiều đầu vào, nhiều đầu ra.</w:t>
      </w:r>
      <w:r w:rsidR="002D6780" w:rsidRPr="00741DEC">
        <w:rPr>
          <w:rFonts w:ascii="Times New Roman" w:hAnsi="Times New Roman" w:cs="Times New Roman"/>
          <w:sz w:val="26"/>
          <w:szCs w:val="26"/>
          <w:lang w:val="vi-VN"/>
        </w:rPr>
        <w:t xml:space="preserve"> Mô hình mô tả ảnh hưởng đồng thời của nhiều yếu tố đến các đầu ra được gọi là mô hình đa yếu tố (Factorial Model – FM), do Fisher đề xuất vào năm 1926, được placket và Burman (1964) góp nhiều công phát triển. Cơ sở lý thuyết và thực tiễn để xây dựng mô hình thực nghiệm đa yếu tố có thể tìm thấy trong các tài liệu</w:t>
      </w:r>
    </w:p>
    <w:p w14:paraId="12A8EE9C" w14:textId="686A3DC8" w:rsidR="003F51A0" w:rsidRPr="00741DEC" w:rsidRDefault="00C8398E" w:rsidP="00444F53">
      <w:pPr>
        <w:spacing w:before="120" w:after="120" w:line="360" w:lineRule="auto"/>
        <w:ind w:firstLine="284"/>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w:t>
      </w:r>
      <w:r w:rsidR="003F51A0" w:rsidRPr="00741DEC">
        <w:rPr>
          <w:rFonts w:ascii="Times New Roman" w:hAnsi="Times New Roman" w:cs="Times New Roman"/>
          <w:sz w:val="26"/>
          <w:szCs w:val="26"/>
          <w:lang w:val="vi-VN"/>
        </w:rPr>
        <w:t xml:space="preserve">Yêu cầu chủ yếu của mô hình thực nghiệm là mô tả quá trình sát với thực tế, tính đến đầy </w:t>
      </w:r>
      <w:r w:rsidR="007619FE" w:rsidRPr="00741DEC">
        <w:rPr>
          <w:rFonts w:ascii="Times New Roman" w:hAnsi="Times New Roman" w:cs="Times New Roman"/>
          <w:sz w:val="26"/>
          <w:szCs w:val="26"/>
          <w:lang w:val="vi-VN"/>
        </w:rPr>
        <w:t>đ</w:t>
      </w:r>
      <w:r w:rsidR="003F51A0" w:rsidRPr="00741DEC">
        <w:rPr>
          <w:rFonts w:ascii="Times New Roman" w:hAnsi="Times New Roman" w:cs="Times New Roman"/>
          <w:sz w:val="26"/>
          <w:szCs w:val="26"/>
          <w:lang w:val="vi-VN"/>
        </w:rPr>
        <w:t xml:space="preserve">ủ nhất các yếu tố ảnh hưởng của chúng, nhưng giảm thiếu được số thí nghiệm. </w:t>
      </w:r>
    </w:p>
    <w:p w14:paraId="6F711820" w14:textId="4ED11156" w:rsidR="003F51A0" w:rsidRPr="00741DEC" w:rsidRDefault="003F51A0" w:rsidP="00444F53">
      <w:pPr>
        <w:spacing w:before="120" w:after="120" w:line="360" w:lineRule="auto"/>
        <w:ind w:firstLine="284"/>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Mô hình Taguchi, do Genichi Taguchi (1924-2012) – Một kỹ sư người Nhật đưa ra được đánh giá là giải quyết thoả đáng vấn đề này. Phương pháp</w:t>
      </w:r>
      <w:r w:rsidR="002D6780" w:rsidRPr="00741DEC">
        <w:rPr>
          <w:rFonts w:ascii="Times New Roman" w:hAnsi="Times New Roman" w:cs="Times New Roman"/>
          <w:sz w:val="26"/>
          <w:szCs w:val="26"/>
          <w:lang w:val="vi-VN"/>
        </w:rPr>
        <w:t xml:space="preserve"> Taguchi được ứng dụng chủ yếu trong giai đoạn thiết kế tham số, dựa trên phân tích, đánh giá ảnh hưởng </w:t>
      </w:r>
      <w:r w:rsidR="00A0645E" w:rsidRPr="00741DEC">
        <w:rPr>
          <w:rFonts w:ascii="Times New Roman" w:hAnsi="Times New Roman" w:cs="Times New Roman"/>
          <w:sz w:val="26"/>
          <w:szCs w:val="26"/>
          <w:lang w:val="vi-VN"/>
        </w:rPr>
        <w:t>của các yếu tố đến thông số ra, đồng thời xác định bộ thông số công nghệ tối ưu. Trong khi mô hình đa yếu tố toàn phần chỉ thích hợp khi số yếu tố không quá 3 thì mô hình Taguchi có thể phát huy tác dụng khi số yếu tố từ 3 đến 50.</w:t>
      </w:r>
    </w:p>
    <w:p w14:paraId="76DC4795" w14:textId="42FE1A9C" w:rsidR="00767ED8" w:rsidRPr="00D254FC" w:rsidRDefault="00A0645E" w:rsidP="00D254FC">
      <w:pPr>
        <w:spacing w:before="120" w:after="120" w:line="360" w:lineRule="auto"/>
        <w:ind w:firstLine="142"/>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Về phương pháp luận, phương pháp Taguchi cũng sử dụng mảng trực giao như mô hình đa yếu tố, nhưng được thiết kế và đánh giá theo một quy trình chặt chẽ, đòi hỏi số thí nghiệm ít và cho số liệu tin cậy hơn. Tư tưởng của phương pháp Taguchi là xác định yếu tố công nghệ cao nhất bằng cách phát hiện và loại bỏ tối đa ảnh hưởng của nhiễu loạn. Một yếu tố</w:t>
      </w:r>
      <w:r w:rsidR="008304C4"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(biến đầu vào) tác động đến kết quả theo hai hướng tác động làm kết quả tiến gần đến mục tiêu là tín hiệu có ích, gọi tắt là “tín” (signal).</w:t>
      </w:r>
      <w:r w:rsidR="00CB373E"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Tác động làm kết quả rời xa mục tiêu là “nhiễu” (noise).</w:t>
      </w:r>
      <w:r w:rsidR="00CB373E"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Tỷ số “tín trên tạp” S/N lớn nhấ</w:t>
      </w:r>
      <w:r w:rsidR="00767ED8">
        <w:rPr>
          <w:rFonts w:ascii="Times New Roman" w:hAnsi="Times New Roman" w:cs="Times New Roman"/>
          <w:sz w:val="26"/>
          <w:szCs w:val="26"/>
          <w:lang w:val="vi-VN"/>
        </w:rPr>
        <w:t>t</w:t>
      </w:r>
      <w:r w:rsidR="00767ED8">
        <w:rPr>
          <w:rFonts w:ascii="Times New Roman" w:hAnsi="Times New Roman" w:cs="Times New Roman"/>
          <w:sz w:val="26"/>
          <w:szCs w:val="26"/>
        </w:rPr>
        <w:t>.</w:t>
      </w:r>
    </w:p>
    <w:p w14:paraId="6007C0DE" w14:textId="2DE87DDD" w:rsidR="00A0645E" w:rsidRPr="00741DEC" w:rsidRDefault="00A0645E" w:rsidP="00444F53">
      <w:pPr>
        <w:spacing w:before="120" w:after="120" w:line="360" w:lineRule="auto"/>
        <w:ind w:firstLine="567"/>
        <w:rPr>
          <w:rFonts w:ascii="Times New Roman" w:hAnsi="Times New Roman" w:cs="Times New Roman"/>
          <w:sz w:val="26"/>
          <w:szCs w:val="26"/>
          <w:lang w:val="vi-VN"/>
        </w:rPr>
      </w:pPr>
      <w:r w:rsidRPr="00741DEC">
        <w:rPr>
          <w:rFonts w:ascii="Times New Roman" w:hAnsi="Times New Roman" w:cs="Times New Roman"/>
          <w:sz w:val="26"/>
          <w:szCs w:val="26"/>
          <w:lang w:val="vi-VN"/>
        </w:rPr>
        <w:t>•</w:t>
      </w:r>
      <w:r w:rsidRPr="00DA0E5F">
        <w:rPr>
          <w:rFonts w:ascii="Times New Roman" w:hAnsi="Times New Roman" w:cs="Times New Roman"/>
          <w:b/>
          <w:sz w:val="26"/>
          <w:szCs w:val="26"/>
          <w:lang w:val="vi-VN"/>
        </w:rPr>
        <w:tab/>
        <w:t>Theo dạng bài toán có 3 phương pháp tính tỷ số S/N:</w:t>
      </w:r>
    </w:p>
    <w:p w14:paraId="247EEEF9" w14:textId="12643B39" w:rsidR="00A0645E" w:rsidRPr="00741DEC" w:rsidRDefault="00A0645E" w:rsidP="00307A12">
      <w:pPr>
        <w:spacing w:before="120" w:after="120" w:line="360" w:lineRule="auto"/>
        <w:ind w:left="450" w:firstLine="720"/>
        <w:rPr>
          <w:rFonts w:ascii="Times New Roman" w:hAnsi="Times New Roman" w:cs="Times New Roman"/>
          <w:sz w:val="26"/>
          <w:szCs w:val="26"/>
          <w:lang w:val="vi-VN"/>
        </w:rPr>
      </w:pPr>
      <w:r w:rsidRPr="00741DEC">
        <w:rPr>
          <w:rFonts w:ascii="Times New Roman" w:hAnsi="Times New Roman" w:cs="Times New Roman"/>
          <w:sz w:val="26"/>
          <w:szCs w:val="26"/>
          <w:lang w:val="vi-VN"/>
        </w:rPr>
        <w:t>+ Bài toán cực tiểu (Smaller better):</w:t>
      </w:r>
    </w:p>
    <w:p w14:paraId="5C7985F6" w14:textId="4B7D2638" w:rsidR="00A0645E" w:rsidRPr="00741DEC" w:rsidRDefault="00F54F55" w:rsidP="00307A12">
      <w:pPr>
        <w:spacing w:before="120" w:after="120" w:line="360" w:lineRule="auto"/>
        <w:ind w:left="450" w:firstLine="720"/>
        <w:jc w:val="center"/>
        <w:rPr>
          <w:rFonts w:ascii="Times New Roman" w:hAnsi="Times New Roman" w:cs="Times New Roman"/>
          <w:sz w:val="26"/>
          <w:szCs w:val="26"/>
          <w:lang w:val="vi-VN"/>
        </w:rPr>
      </w:pPr>
      <w:r w:rsidRPr="00741DEC">
        <w:rPr>
          <w:rFonts w:ascii="Times New Roman" w:hAnsi="Times New Roman" w:cs="Times New Roman"/>
          <w:noProof/>
          <w:sz w:val="26"/>
          <w:szCs w:val="26"/>
        </w:rPr>
        <w:drawing>
          <wp:inline distT="0" distB="0" distL="0" distR="0" wp14:anchorId="5AAF13A7" wp14:editId="31F4F335">
            <wp:extent cx="1857996" cy="86264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82968" cy="874236"/>
                    </a:xfrm>
                    <a:prstGeom prst="rect">
                      <a:avLst/>
                    </a:prstGeom>
                  </pic:spPr>
                </pic:pic>
              </a:graphicData>
            </a:graphic>
          </wp:inline>
        </w:drawing>
      </w:r>
      <w:r w:rsidR="00A0645E" w:rsidRPr="00741DEC">
        <w:rPr>
          <w:rFonts w:ascii="Times New Roman" w:hAnsi="Times New Roman" w:cs="Times New Roman"/>
          <w:sz w:val="26"/>
          <w:szCs w:val="26"/>
          <w:lang w:val="vi-VN"/>
        </w:rPr>
        <w:t>(2.1)</w:t>
      </w:r>
    </w:p>
    <w:p w14:paraId="3D1528A7" w14:textId="0E0A1259" w:rsidR="00A0645E" w:rsidRPr="00741DEC" w:rsidRDefault="00A0645E" w:rsidP="00307A12">
      <w:pPr>
        <w:spacing w:before="120" w:after="120" w:line="360" w:lineRule="auto"/>
        <w:ind w:left="450" w:firstLine="720"/>
        <w:rPr>
          <w:rFonts w:ascii="Times New Roman" w:hAnsi="Times New Roman" w:cs="Times New Roman"/>
          <w:sz w:val="26"/>
          <w:szCs w:val="26"/>
          <w:lang w:val="vi-VN"/>
        </w:rPr>
      </w:pPr>
      <w:r w:rsidRPr="00741DEC">
        <w:rPr>
          <w:rFonts w:ascii="Times New Roman" w:hAnsi="Times New Roman" w:cs="Times New Roman"/>
          <w:sz w:val="26"/>
          <w:szCs w:val="26"/>
          <w:lang w:val="vi-VN"/>
        </w:rPr>
        <w:t>+ Bài toán cực đại (Larger better):</w:t>
      </w:r>
    </w:p>
    <w:p w14:paraId="6FC552ED" w14:textId="4C6A5E84" w:rsidR="00A0645E" w:rsidRPr="00741DEC" w:rsidRDefault="00F54F55" w:rsidP="00307A12">
      <w:pPr>
        <w:spacing w:before="120" w:after="120" w:line="360" w:lineRule="auto"/>
        <w:ind w:left="450" w:firstLine="720"/>
        <w:jc w:val="center"/>
        <w:rPr>
          <w:rFonts w:ascii="Times New Roman" w:hAnsi="Times New Roman" w:cs="Times New Roman"/>
          <w:sz w:val="26"/>
          <w:szCs w:val="26"/>
          <w:lang w:val="vi-VN"/>
        </w:rPr>
      </w:pPr>
      <w:r w:rsidRPr="00741DEC">
        <w:rPr>
          <w:rFonts w:ascii="Times New Roman" w:hAnsi="Times New Roman" w:cs="Times New Roman"/>
          <w:noProof/>
          <w:sz w:val="26"/>
          <w:szCs w:val="26"/>
        </w:rPr>
        <w:lastRenderedPageBreak/>
        <w:drawing>
          <wp:inline distT="0" distB="0" distL="0" distR="0" wp14:anchorId="73A92105" wp14:editId="759E9E4E">
            <wp:extent cx="2295676" cy="78500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6194" cy="815956"/>
                    </a:xfrm>
                    <a:prstGeom prst="rect">
                      <a:avLst/>
                    </a:prstGeom>
                  </pic:spPr>
                </pic:pic>
              </a:graphicData>
            </a:graphic>
          </wp:inline>
        </w:drawing>
      </w:r>
      <w:r w:rsidR="00A0645E" w:rsidRPr="00741DEC">
        <w:rPr>
          <w:rFonts w:ascii="Times New Roman" w:hAnsi="Times New Roman" w:cs="Times New Roman"/>
          <w:sz w:val="26"/>
          <w:szCs w:val="26"/>
          <w:lang w:val="vi-VN"/>
        </w:rPr>
        <w:t>(2.2)</w:t>
      </w:r>
    </w:p>
    <w:p w14:paraId="000B3A26" w14:textId="68BE6F93" w:rsidR="00A0645E" w:rsidRPr="00741DEC" w:rsidRDefault="00A0645E" w:rsidP="00307A12">
      <w:pPr>
        <w:spacing w:before="120" w:after="120" w:line="360" w:lineRule="auto"/>
        <w:ind w:left="450" w:firstLine="720"/>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 Nếu giá trị đáp ứng yi cần đạt “Đánh giá ảnh hưởng của các nhân tố”</w:t>
      </w:r>
    </w:p>
    <w:p w14:paraId="49C27495" w14:textId="024ADCF7" w:rsidR="00A0645E" w:rsidRPr="00741DEC" w:rsidRDefault="00A0645E" w:rsidP="00307A12">
      <w:pPr>
        <w:spacing w:before="120" w:after="120" w:line="360" w:lineRule="auto"/>
        <w:ind w:left="450" w:firstLine="720"/>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thì:                         </w:t>
      </w:r>
      <w:r w:rsidR="00F54F55" w:rsidRPr="00741DEC">
        <w:rPr>
          <w:rStyle w:val="fontstyle01"/>
          <w:noProof/>
          <w:sz w:val="26"/>
          <w:szCs w:val="26"/>
        </w:rPr>
        <w:drawing>
          <wp:inline distT="0" distB="0" distL="0" distR="0" wp14:anchorId="2FAE1CC0" wp14:editId="008B0C47">
            <wp:extent cx="1837426" cy="779161"/>
            <wp:effectExtent l="0" t="0" r="0" b="1905"/>
            <wp:docPr id="50625" name="Picture 5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6814" cy="804344"/>
                    </a:xfrm>
                    <a:prstGeom prst="rect">
                      <a:avLst/>
                    </a:prstGeom>
                  </pic:spPr>
                </pic:pic>
              </a:graphicData>
            </a:graphic>
          </wp:inline>
        </w:drawing>
      </w:r>
      <w:r w:rsidRPr="00741DEC">
        <w:rPr>
          <w:rFonts w:ascii="Times New Roman" w:hAnsi="Times New Roman" w:cs="Times New Roman"/>
          <w:sz w:val="26"/>
          <w:szCs w:val="26"/>
          <w:lang w:val="vi-VN"/>
        </w:rPr>
        <w:t xml:space="preserve"> </w:t>
      </w:r>
      <w:r w:rsidR="007619FE" w:rsidRPr="00741DEC">
        <w:rPr>
          <w:rFonts w:ascii="Times New Roman" w:hAnsi="Times New Roman" w:cs="Times New Roman"/>
          <w:sz w:val="26"/>
          <w:szCs w:val="26"/>
          <w:lang w:val="vi-VN"/>
        </w:rPr>
        <w:t>(</w:t>
      </w:r>
      <w:r w:rsidRPr="00741DEC">
        <w:rPr>
          <w:rFonts w:ascii="Times New Roman" w:hAnsi="Times New Roman" w:cs="Times New Roman"/>
          <w:sz w:val="26"/>
          <w:szCs w:val="26"/>
          <w:lang w:val="vi-VN"/>
        </w:rPr>
        <w:t>2.3)</w:t>
      </w:r>
    </w:p>
    <w:p w14:paraId="43FF5B7C" w14:textId="5164BFE1" w:rsidR="00A0645E" w:rsidRPr="00741DEC" w:rsidRDefault="00A0645E" w:rsidP="00307A12">
      <w:pPr>
        <w:spacing w:before="120" w:after="120" w:line="360" w:lineRule="auto"/>
        <w:ind w:left="450" w:firstLine="720"/>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w:t>
      </w:r>
      <w:r w:rsidR="00F54F55" w:rsidRPr="00741DEC">
        <w:rPr>
          <w:rFonts w:ascii="Times New Roman" w:hAnsi="Times New Roman" w:cs="Times New Roman"/>
          <w:noProof/>
          <w:sz w:val="26"/>
          <w:szCs w:val="26"/>
        </w:rPr>
        <w:drawing>
          <wp:inline distT="0" distB="0" distL="0" distR="0" wp14:anchorId="333458F4" wp14:editId="5D8BE57A">
            <wp:extent cx="2445919" cy="836762"/>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88656" cy="885593"/>
                    </a:xfrm>
                    <a:prstGeom prst="rect">
                      <a:avLst/>
                    </a:prstGeom>
                  </pic:spPr>
                </pic:pic>
              </a:graphicData>
            </a:graphic>
          </wp:inline>
        </w:drawing>
      </w:r>
      <w:r w:rsidRPr="00741DEC">
        <w:rPr>
          <w:rFonts w:ascii="Times New Roman" w:hAnsi="Times New Roman" w:cs="Times New Roman"/>
          <w:sz w:val="26"/>
          <w:szCs w:val="26"/>
          <w:lang w:val="vi-VN"/>
        </w:rPr>
        <w:t xml:space="preserve">  (2.4)</w:t>
      </w:r>
    </w:p>
    <w:p w14:paraId="366585FB" w14:textId="3460E122" w:rsidR="00A0645E" w:rsidRPr="00741DEC" w:rsidRDefault="00A0645E" w:rsidP="00444F53">
      <w:pPr>
        <w:spacing w:before="120" w:after="120" w:line="360" w:lineRule="auto"/>
        <w:ind w:firstLine="284"/>
        <w:rPr>
          <w:rFonts w:ascii="Times New Roman" w:hAnsi="Times New Roman" w:cs="Times New Roman"/>
          <w:sz w:val="26"/>
          <w:szCs w:val="26"/>
          <w:lang w:val="vi-VN"/>
        </w:rPr>
      </w:pPr>
      <w:r w:rsidRPr="00741DEC">
        <w:rPr>
          <w:rFonts w:ascii="Times New Roman" w:hAnsi="Times New Roman" w:cs="Times New Roman"/>
          <w:sz w:val="26"/>
          <w:szCs w:val="26"/>
          <w:lang w:val="vi-VN"/>
        </w:rPr>
        <w:t>với n, s, ȳ lần lượt là số thí nghiệm lặp, độ lệch chuẩn và giá trị trung bình. Trong mọi trường hợp, tỷ số S/N càng lớn thì đặc tính nhận được càng tốt.</w:t>
      </w:r>
    </w:p>
    <w:p w14:paraId="6FD1B12B" w14:textId="4208EEF9" w:rsidR="00A0645E" w:rsidRPr="00D254FC" w:rsidRDefault="00A0645E" w:rsidP="001170CF">
      <w:pPr>
        <w:spacing w:before="120" w:after="120" w:line="360" w:lineRule="auto"/>
        <w:ind w:firstLine="567"/>
        <w:rPr>
          <w:rFonts w:ascii="Times New Roman" w:hAnsi="Times New Roman" w:cs="Times New Roman"/>
          <w:b/>
          <w:sz w:val="26"/>
          <w:szCs w:val="26"/>
          <w:lang w:val="vi-VN"/>
        </w:rPr>
      </w:pPr>
      <w:r w:rsidRPr="00D254FC">
        <w:rPr>
          <w:rFonts w:ascii="Times New Roman" w:hAnsi="Times New Roman" w:cs="Times New Roman"/>
          <w:b/>
          <w:sz w:val="26"/>
          <w:szCs w:val="26"/>
          <w:lang w:val="vi-VN"/>
        </w:rPr>
        <w:t>•</w:t>
      </w:r>
      <w:r w:rsidRPr="00D254FC">
        <w:rPr>
          <w:rFonts w:ascii="Times New Roman" w:hAnsi="Times New Roman" w:cs="Times New Roman"/>
          <w:b/>
          <w:sz w:val="26"/>
          <w:szCs w:val="26"/>
          <w:lang w:val="vi-VN"/>
        </w:rPr>
        <w:tab/>
        <w:t xml:space="preserve">Phương pháp Taguchi được thực hiện trên 7 bước: </w:t>
      </w:r>
    </w:p>
    <w:p w14:paraId="209425BF" w14:textId="6BF9592D" w:rsidR="00A0645E" w:rsidRPr="00741DEC" w:rsidRDefault="00A0645E" w:rsidP="001170CF">
      <w:pPr>
        <w:spacing w:before="120" w:after="120" w:line="360" w:lineRule="auto"/>
        <w:ind w:left="450" w:firstLine="259"/>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1. Chọn các nhân tố độc lập (Factors), biến điều khiển (Contro</w:t>
      </w:r>
      <w:r w:rsidR="00F54F55" w:rsidRPr="00741DEC">
        <w:rPr>
          <w:rFonts w:ascii="Times New Roman" w:hAnsi="Times New Roman" w:cs="Times New Roman"/>
          <w:sz w:val="26"/>
          <w:szCs w:val="26"/>
          <w:lang w:val="vi-VN"/>
        </w:rPr>
        <w:t xml:space="preserve">l </w:t>
      </w:r>
      <w:r w:rsidRPr="00741DEC">
        <w:rPr>
          <w:rFonts w:ascii="Times New Roman" w:hAnsi="Times New Roman" w:cs="Times New Roman"/>
          <w:sz w:val="26"/>
          <w:szCs w:val="26"/>
          <w:lang w:val="vi-VN"/>
        </w:rPr>
        <w:t>Variable) và biến đáp ứng (Response – thông số đầu ra), hàm mục tiêu</w:t>
      </w:r>
      <w:r w:rsidR="00F54F55"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(Objective Function);</w:t>
      </w:r>
    </w:p>
    <w:p w14:paraId="169E6D01" w14:textId="2E1CE076" w:rsidR="00A0645E" w:rsidRPr="00741DEC" w:rsidRDefault="00A0645E" w:rsidP="001170CF">
      <w:pPr>
        <w:spacing w:before="120" w:after="120" w:line="360" w:lineRule="auto"/>
        <w:ind w:left="450" w:firstLine="259"/>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2. Xác định miền giá trị các nhân tố ảnh hưởng đến mục tiêu (đáp</w:t>
      </w:r>
      <w:r w:rsidR="00F54F55"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ứng), các quan hệ có thể có giữa các nhân tố (bậc tự do - Degree of</w:t>
      </w:r>
      <w:r w:rsidR="00F54F55"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Freedom) và phân bố toàn bộ miền giá trị của các nhân tố thành các mức</w:t>
      </w:r>
      <w:r w:rsidR="00F54F55"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(Level), ví dụ như Bảng 2.1 và Hình 2.3.</w:t>
      </w:r>
    </w:p>
    <w:p w14:paraId="24DBC81D" w14:textId="640A0A34" w:rsidR="007619FE" w:rsidRPr="00741DEC" w:rsidRDefault="00307A12" w:rsidP="00307A12">
      <w:pPr>
        <w:spacing w:before="120" w:after="120" w:line="360" w:lineRule="auto"/>
        <w:ind w:left="450" w:firstLine="720"/>
        <w:jc w:val="both"/>
        <w:rPr>
          <w:rFonts w:ascii="Times New Roman" w:hAnsi="Times New Roman" w:cs="Times New Roman"/>
          <w:sz w:val="26"/>
          <w:szCs w:val="26"/>
          <w:lang w:val="vi-VN"/>
        </w:rPr>
      </w:pPr>
      <w:r w:rsidRPr="00741DEC">
        <w:rPr>
          <w:rFonts w:ascii="Times New Roman" w:hAnsi="Times New Roman" w:cs="Times New Roman"/>
          <w:noProof/>
          <w:sz w:val="26"/>
          <w:szCs w:val="26"/>
        </w:rPr>
        <w:drawing>
          <wp:inline distT="0" distB="0" distL="0" distR="0" wp14:anchorId="703660BA" wp14:editId="7129B8BA">
            <wp:extent cx="4485861" cy="22182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4111"/>
                    <a:stretch/>
                  </pic:blipFill>
                  <pic:spPr>
                    <a:xfrm>
                      <a:off x="0" y="0"/>
                      <a:ext cx="4485861" cy="2218232"/>
                    </a:xfrm>
                    <a:prstGeom prst="rect">
                      <a:avLst/>
                    </a:prstGeom>
                  </pic:spPr>
                </pic:pic>
              </a:graphicData>
            </a:graphic>
          </wp:inline>
        </w:drawing>
      </w:r>
    </w:p>
    <w:p w14:paraId="56C86BCB" w14:textId="31E3E026" w:rsidR="00A0645E" w:rsidRPr="00EF0E79" w:rsidRDefault="00A0645E" w:rsidP="00307A12">
      <w:pPr>
        <w:spacing w:before="120" w:after="120" w:line="360" w:lineRule="auto"/>
        <w:ind w:left="450" w:hanging="24"/>
        <w:jc w:val="both"/>
        <w:rPr>
          <w:rFonts w:ascii="Times New Roman" w:hAnsi="Times New Roman" w:cs="Times New Roman"/>
          <w:i/>
          <w:sz w:val="26"/>
          <w:szCs w:val="26"/>
          <w:lang w:val="vi-VN"/>
        </w:rPr>
      </w:pPr>
      <w:r w:rsidRPr="00741DEC">
        <w:rPr>
          <w:rFonts w:ascii="Times New Roman" w:hAnsi="Times New Roman" w:cs="Times New Roman"/>
          <w:sz w:val="26"/>
          <w:szCs w:val="26"/>
          <w:lang w:val="vi-VN"/>
        </w:rPr>
        <w:t xml:space="preserve">                                        </w:t>
      </w:r>
      <w:r w:rsidRPr="00EF0E79">
        <w:rPr>
          <w:rFonts w:ascii="Times New Roman" w:hAnsi="Times New Roman" w:cs="Times New Roman"/>
          <w:b/>
          <w:i/>
          <w:sz w:val="26"/>
          <w:szCs w:val="26"/>
          <w:lang w:val="vi-VN"/>
        </w:rPr>
        <w:t>Bảng 2.1</w:t>
      </w:r>
      <w:r w:rsidRPr="00EF0E79">
        <w:rPr>
          <w:rFonts w:ascii="Times New Roman" w:hAnsi="Times New Roman" w:cs="Times New Roman"/>
          <w:i/>
          <w:sz w:val="26"/>
          <w:szCs w:val="26"/>
          <w:lang w:val="vi-VN"/>
        </w:rPr>
        <w:t xml:space="preserve"> Các nhân tố và mức giá trị</w:t>
      </w:r>
    </w:p>
    <w:p w14:paraId="1F7F7C8B" w14:textId="35DF2200" w:rsidR="00A0645E" w:rsidRPr="00741DEC" w:rsidRDefault="00A0645E" w:rsidP="00D9199B">
      <w:pPr>
        <w:spacing w:before="120" w:after="120" w:line="360" w:lineRule="auto"/>
        <w:ind w:left="450" w:firstLine="27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lastRenderedPageBreak/>
        <w:t xml:space="preserve"> 3. Tạo (chọn) dạng ma trận quy hoạch thực nghiệm tùy vào số nhân tố</w:t>
      </w:r>
      <w:r w:rsidR="00F54F55"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và số mức giá trị, ví dụ L9 như Bảng 2.2: cột là các nhân tố, hàng là các thí</w:t>
      </w:r>
      <w:r w:rsidR="00F54F55"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nghiệm (n) trên Mục 2.2, phụ thuộc số mức giá trị và số nhân tố.</w:t>
      </w:r>
    </w:p>
    <w:p w14:paraId="1E907359" w14:textId="746F0B09" w:rsidR="00A0645E" w:rsidRPr="00741DEC" w:rsidRDefault="00A0645E" w:rsidP="00D9199B">
      <w:pPr>
        <w:spacing w:before="120" w:after="120" w:line="360" w:lineRule="auto"/>
        <w:ind w:left="450" w:firstLine="27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4. Tiến hành thực nghiệm để thu thập số liệu các giá trị đáp ứng</w:t>
      </w:r>
      <w:r w:rsidR="00F54F55"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(thông số đầu ra). Trong một số trường hợp trong mỗi thực nghiệm ta lặp n</w:t>
      </w:r>
      <w:r w:rsidR="00F54F55"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lần. Phân tích thống kê dữ liệu thực nghiệm.</w:t>
      </w:r>
    </w:p>
    <w:p w14:paraId="61258FE6" w14:textId="605F1FFD" w:rsidR="00FE2F9F" w:rsidRPr="00741DEC" w:rsidRDefault="00A0645E" w:rsidP="00D9199B">
      <w:pPr>
        <w:spacing w:before="120" w:after="120" w:line="360" w:lineRule="auto"/>
        <w:ind w:left="450" w:firstLine="27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5. Phân tích số liệu theo tỉ số S/N, phụ thuộc vào mục tiêu “lớn hơn tốt</w:t>
      </w:r>
      <w:r w:rsidR="00F54F55"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hơn - Higher-the-better”, “Nhỏ hơn tốt hơn - Lower-the-better” hoặc “Đánh</w:t>
      </w:r>
      <w:r w:rsidR="00F54F55"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giá ảnh hưởng của các nhân tố” ta sử dụng Công thức (2.1) đến (2.3). Sau đó</w:t>
      </w:r>
      <w:r w:rsidR="00F54F55"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xác định giá trị thí nghiệm tối ưu của các nhân tố</w:t>
      </w:r>
    </w:p>
    <w:tbl>
      <w:tblPr>
        <w:tblStyle w:val="TableGrid"/>
        <w:tblW w:w="0" w:type="auto"/>
        <w:jc w:val="center"/>
        <w:tblLook w:val="04A0" w:firstRow="1" w:lastRow="0" w:firstColumn="1" w:lastColumn="0" w:noHBand="0" w:noVBand="1"/>
      </w:tblPr>
      <w:tblGrid>
        <w:gridCol w:w="782"/>
        <w:gridCol w:w="566"/>
        <w:gridCol w:w="566"/>
        <w:gridCol w:w="566"/>
        <w:gridCol w:w="568"/>
        <w:gridCol w:w="1220"/>
        <w:gridCol w:w="1225"/>
      </w:tblGrid>
      <w:tr w:rsidR="00D254FC" w:rsidRPr="00741DEC" w14:paraId="466992FB" w14:textId="77777777" w:rsidTr="00D254FC">
        <w:trPr>
          <w:trHeight w:val="581"/>
          <w:jc w:val="center"/>
        </w:trPr>
        <w:tc>
          <w:tcPr>
            <w:tcW w:w="782" w:type="dxa"/>
            <w:vMerge w:val="restart"/>
            <w:vAlign w:val="center"/>
          </w:tcPr>
          <w:p w14:paraId="58648157" w14:textId="135783DB" w:rsidR="00307A12" w:rsidRPr="00741DEC" w:rsidRDefault="00307A12" w:rsidP="00D254FC">
            <w:pPr>
              <w:jc w:val="center"/>
              <w:rPr>
                <w:b/>
                <w:bCs/>
                <w:sz w:val="26"/>
                <w:szCs w:val="26"/>
                <w:lang w:val="vi-VN"/>
              </w:rPr>
            </w:pPr>
            <w:r w:rsidRPr="00741DEC">
              <w:rPr>
                <w:b/>
                <w:bCs/>
                <w:sz w:val="26"/>
                <w:szCs w:val="26"/>
                <w:lang w:val="vi-VN"/>
              </w:rPr>
              <w:t>n</w:t>
            </w:r>
          </w:p>
        </w:tc>
        <w:tc>
          <w:tcPr>
            <w:tcW w:w="2266" w:type="dxa"/>
            <w:gridSpan w:val="4"/>
            <w:vAlign w:val="center"/>
          </w:tcPr>
          <w:p w14:paraId="39B5E637" w14:textId="50613378" w:rsidR="00307A12" w:rsidRPr="00741DEC" w:rsidRDefault="00307A12" w:rsidP="00D254FC">
            <w:pPr>
              <w:jc w:val="center"/>
              <w:rPr>
                <w:b/>
                <w:bCs/>
                <w:sz w:val="26"/>
                <w:szCs w:val="26"/>
                <w:lang w:val="vi-VN"/>
              </w:rPr>
            </w:pPr>
            <w:r w:rsidRPr="00741DEC">
              <w:rPr>
                <w:b/>
                <w:bCs/>
                <w:sz w:val="26"/>
                <w:szCs w:val="26"/>
                <w:lang w:val="vi-VN"/>
              </w:rPr>
              <w:t>Các nhân tố</w:t>
            </w:r>
          </w:p>
        </w:tc>
        <w:tc>
          <w:tcPr>
            <w:tcW w:w="1220" w:type="dxa"/>
            <w:vMerge w:val="restart"/>
            <w:vAlign w:val="center"/>
          </w:tcPr>
          <w:p w14:paraId="124DA081" w14:textId="5332DB50" w:rsidR="00307A12" w:rsidRPr="00741DEC" w:rsidRDefault="00307A12" w:rsidP="00D254FC">
            <w:pPr>
              <w:jc w:val="center"/>
              <w:rPr>
                <w:b/>
                <w:bCs/>
                <w:sz w:val="26"/>
                <w:szCs w:val="26"/>
                <w:lang w:val="vi-VN"/>
              </w:rPr>
            </w:pPr>
            <w:r w:rsidRPr="00741DEC">
              <w:rPr>
                <w:b/>
                <w:bCs/>
                <w:sz w:val="26"/>
                <w:szCs w:val="26"/>
                <w:lang w:val="vi-VN"/>
              </w:rPr>
              <w:t>Giá trị đáp ứng y</w:t>
            </w:r>
            <w:r w:rsidRPr="00741DEC">
              <w:rPr>
                <w:b/>
                <w:bCs/>
                <w:sz w:val="26"/>
                <w:szCs w:val="26"/>
                <w:vertAlign w:val="subscript"/>
                <w:lang w:val="vi-VN"/>
              </w:rPr>
              <w:t>i</w:t>
            </w:r>
          </w:p>
        </w:tc>
        <w:tc>
          <w:tcPr>
            <w:tcW w:w="1225" w:type="dxa"/>
            <w:vMerge w:val="restart"/>
            <w:vAlign w:val="center"/>
          </w:tcPr>
          <w:p w14:paraId="471331C8" w14:textId="752E57D5" w:rsidR="00307A12" w:rsidRPr="00741DEC" w:rsidRDefault="00307A12" w:rsidP="00D254FC">
            <w:pPr>
              <w:jc w:val="center"/>
              <w:rPr>
                <w:b/>
                <w:bCs/>
                <w:sz w:val="26"/>
                <w:szCs w:val="26"/>
                <w:lang w:val="vi-VN"/>
              </w:rPr>
            </w:pPr>
            <w:r w:rsidRPr="00741DEC">
              <w:rPr>
                <w:b/>
                <w:bCs/>
                <w:sz w:val="26"/>
                <w:szCs w:val="26"/>
                <w:lang w:val="vi-VN"/>
              </w:rPr>
              <w:t>Tỉ số S/N</w:t>
            </w:r>
          </w:p>
        </w:tc>
      </w:tr>
      <w:tr w:rsidR="00D254FC" w:rsidRPr="00741DEC" w14:paraId="4498530F" w14:textId="77777777" w:rsidTr="00D254FC">
        <w:trPr>
          <w:trHeight w:val="311"/>
          <w:jc w:val="center"/>
        </w:trPr>
        <w:tc>
          <w:tcPr>
            <w:tcW w:w="782" w:type="dxa"/>
            <w:vMerge/>
            <w:vAlign w:val="center"/>
          </w:tcPr>
          <w:p w14:paraId="5B389268" w14:textId="77777777" w:rsidR="00307A12" w:rsidRPr="00741DEC" w:rsidRDefault="00307A12" w:rsidP="00D254FC">
            <w:pPr>
              <w:jc w:val="center"/>
              <w:rPr>
                <w:b/>
                <w:bCs/>
                <w:sz w:val="26"/>
                <w:szCs w:val="26"/>
                <w:lang w:val="vi-VN"/>
              </w:rPr>
            </w:pPr>
          </w:p>
        </w:tc>
        <w:tc>
          <w:tcPr>
            <w:tcW w:w="566" w:type="dxa"/>
            <w:vAlign w:val="center"/>
          </w:tcPr>
          <w:p w14:paraId="245576DA" w14:textId="328AEB74" w:rsidR="00307A12" w:rsidRPr="00741DEC" w:rsidRDefault="00307A12" w:rsidP="00D254FC">
            <w:pPr>
              <w:jc w:val="center"/>
              <w:rPr>
                <w:b/>
                <w:bCs/>
                <w:sz w:val="26"/>
                <w:szCs w:val="26"/>
                <w:lang w:val="vi-VN"/>
              </w:rPr>
            </w:pPr>
            <w:r w:rsidRPr="00741DEC">
              <w:rPr>
                <w:b/>
                <w:bCs/>
                <w:sz w:val="26"/>
                <w:szCs w:val="26"/>
                <w:lang w:val="vi-VN"/>
              </w:rPr>
              <w:t>X</w:t>
            </w:r>
            <w:r w:rsidRPr="00741DEC">
              <w:rPr>
                <w:b/>
                <w:bCs/>
                <w:sz w:val="26"/>
                <w:szCs w:val="26"/>
                <w:vertAlign w:val="subscript"/>
                <w:lang w:val="vi-VN"/>
              </w:rPr>
              <w:t>1</w:t>
            </w:r>
          </w:p>
        </w:tc>
        <w:tc>
          <w:tcPr>
            <w:tcW w:w="566" w:type="dxa"/>
            <w:vAlign w:val="center"/>
          </w:tcPr>
          <w:p w14:paraId="7DBD3F37" w14:textId="02AD0173" w:rsidR="00307A12" w:rsidRPr="00741DEC" w:rsidRDefault="00307A12" w:rsidP="00D254FC">
            <w:pPr>
              <w:jc w:val="center"/>
              <w:rPr>
                <w:b/>
                <w:bCs/>
                <w:sz w:val="26"/>
                <w:szCs w:val="26"/>
                <w:lang w:val="vi-VN"/>
              </w:rPr>
            </w:pPr>
            <w:r w:rsidRPr="00741DEC">
              <w:rPr>
                <w:b/>
                <w:bCs/>
                <w:sz w:val="26"/>
                <w:szCs w:val="26"/>
                <w:lang w:val="vi-VN"/>
              </w:rPr>
              <w:t>X</w:t>
            </w:r>
            <w:r w:rsidRPr="00741DEC">
              <w:rPr>
                <w:b/>
                <w:bCs/>
                <w:sz w:val="26"/>
                <w:szCs w:val="26"/>
                <w:vertAlign w:val="subscript"/>
                <w:lang w:val="vi-VN"/>
              </w:rPr>
              <w:t>2</w:t>
            </w:r>
          </w:p>
        </w:tc>
        <w:tc>
          <w:tcPr>
            <w:tcW w:w="566" w:type="dxa"/>
            <w:vAlign w:val="center"/>
          </w:tcPr>
          <w:p w14:paraId="602F1FC2" w14:textId="79596768" w:rsidR="00307A12" w:rsidRPr="00741DEC" w:rsidRDefault="00307A12" w:rsidP="00D254FC">
            <w:pPr>
              <w:jc w:val="center"/>
              <w:rPr>
                <w:b/>
                <w:bCs/>
                <w:sz w:val="26"/>
                <w:szCs w:val="26"/>
                <w:lang w:val="vi-VN"/>
              </w:rPr>
            </w:pPr>
            <w:r w:rsidRPr="00741DEC">
              <w:rPr>
                <w:b/>
                <w:bCs/>
                <w:sz w:val="26"/>
                <w:szCs w:val="26"/>
                <w:lang w:val="vi-VN"/>
              </w:rPr>
              <w:t>X</w:t>
            </w:r>
            <w:r w:rsidRPr="00741DEC">
              <w:rPr>
                <w:b/>
                <w:bCs/>
                <w:sz w:val="26"/>
                <w:szCs w:val="26"/>
                <w:vertAlign w:val="subscript"/>
                <w:lang w:val="vi-VN"/>
              </w:rPr>
              <w:t>3</w:t>
            </w:r>
          </w:p>
        </w:tc>
        <w:tc>
          <w:tcPr>
            <w:tcW w:w="568" w:type="dxa"/>
            <w:vAlign w:val="center"/>
          </w:tcPr>
          <w:p w14:paraId="0AE23C35" w14:textId="50495F66" w:rsidR="00307A12" w:rsidRPr="00741DEC" w:rsidRDefault="00307A12" w:rsidP="00D254FC">
            <w:pPr>
              <w:jc w:val="center"/>
              <w:rPr>
                <w:b/>
                <w:bCs/>
                <w:sz w:val="26"/>
                <w:szCs w:val="26"/>
                <w:lang w:val="vi-VN"/>
              </w:rPr>
            </w:pPr>
            <w:r w:rsidRPr="00741DEC">
              <w:rPr>
                <w:b/>
                <w:bCs/>
                <w:sz w:val="26"/>
                <w:szCs w:val="26"/>
                <w:lang w:val="vi-VN"/>
              </w:rPr>
              <w:t>X</w:t>
            </w:r>
            <w:r w:rsidRPr="00741DEC">
              <w:rPr>
                <w:b/>
                <w:bCs/>
                <w:sz w:val="26"/>
                <w:szCs w:val="26"/>
                <w:vertAlign w:val="subscript"/>
                <w:lang w:val="vi-VN"/>
              </w:rPr>
              <w:t>4</w:t>
            </w:r>
          </w:p>
        </w:tc>
        <w:tc>
          <w:tcPr>
            <w:tcW w:w="1220" w:type="dxa"/>
            <w:vMerge/>
            <w:vAlign w:val="center"/>
          </w:tcPr>
          <w:p w14:paraId="242C71DB" w14:textId="77777777" w:rsidR="00307A12" w:rsidRPr="00741DEC" w:rsidRDefault="00307A12" w:rsidP="00D254FC">
            <w:pPr>
              <w:jc w:val="center"/>
              <w:rPr>
                <w:sz w:val="26"/>
                <w:szCs w:val="26"/>
                <w:lang w:val="vi-VN"/>
              </w:rPr>
            </w:pPr>
          </w:p>
        </w:tc>
        <w:tc>
          <w:tcPr>
            <w:tcW w:w="1225" w:type="dxa"/>
            <w:vMerge/>
            <w:vAlign w:val="center"/>
          </w:tcPr>
          <w:p w14:paraId="5818A5AA" w14:textId="77777777" w:rsidR="00307A12" w:rsidRPr="00741DEC" w:rsidRDefault="00307A12" w:rsidP="00D254FC">
            <w:pPr>
              <w:jc w:val="center"/>
              <w:rPr>
                <w:sz w:val="26"/>
                <w:szCs w:val="26"/>
                <w:lang w:val="vi-VN"/>
              </w:rPr>
            </w:pPr>
          </w:p>
        </w:tc>
      </w:tr>
      <w:tr w:rsidR="00D254FC" w:rsidRPr="00741DEC" w14:paraId="49E93FB4" w14:textId="77777777" w:rsidTr="00D254FC">
        <w:trPr>
          <w:trHeight w:val="370"/>
          <w:jc w:val="center"/>
        </w:trPr>
        <w:tc>
          <w:tcPr>
            <w:tcW w:w="782" w:type="dxa"/>
            <w:vAlign w:val="center"/>
          </w:tcPr>
          <w:p w14:paraId="22B73A4C" w14:textId="5919C006" w:rsidR="00F54F55" w:rsidRPr="00741DEC" w:rsidRDefault="00F54F55" w:rsidP="00D254FC">
            <w:pPr>
              <w:jc w:val="center"/>
              <w:rPr>
                <w:sz w:val="26"/>
                <w:szCs w:val="26"/>
                <w:lang w:val="vi-VN"/>
              </w:rPr>
            </w:pPr>
            <w:r w:rsidRPr="00741DEC">
              <w:rPr>
                <w:sz w:val="26"/>
                <w:szCs w:val="26"/>
                <w:lang w:val="vi-VN"/>
              </w:rPr>
              <w:t>1</w:t>
            </w:r>
          </w:p>
        </w:tc>
        <w:tc>
          <w:tcPr>
            <w:tcW w:w="566" w:type="dxa"/>
            <w:vAlign w:val="center"/>
          </w:tcPr>
          <w:p w14:paraId="6A4432E6" w14:textId="1E44D0F9" w:rsidR="00F54F55" w:rsidRPr="00741DEC" w:rsidRDefault="00B10740" w:rsidP="00D254FC">
            <w:pPr>
              <w:jc w:val="center"/>
              <w:rPr>
                <w:sz w:val="26"/>
                <w:szCs w:val="26"/>
                <w:lang w:val="vi-VN"/>
              </w:rPr>
            </w:pPr>
            <w:r w:rsidRPr="00741DEC">
              <w:rPr>
                <w:sz w:val="26"/>
                <w:szCs w:val="26"/>
                <w:lang w:val="vi-VN"/>
              </w:rPr>
              <w:t>1</w:t>
            </w:r>
          </w:p>
        </w:tc>
        <w:tc>
          <w:tcPr>
            <w:tcW w:w="566" w:type="dxa"/>
            <w:vAlign w:val="center"/>
          </w:tcPr>
          <w:p w14:paraId="556191B9" w14:textId="5111A551" w:rsidR="00F54F55" w:rsidRPr="00741DEC" w:rsidRDefault="00B10740" w:rsidP="00D254FC">
            <w:pPr>
              <w:jc w:val="center"/>
              <w:rPr>
                <w:sz w:val="26"/>
                <w:szCs w:val="26"/>
                <w:lang w:val="vi-VN"/>
              </w:rPr>
            </w:pPr>
            <w:r w:rsidRPr="00741DEC">
              <w:rPr>
                <w:sz w:val="26"/>
                <w:szCs w:val="26"/>
                <w:lang w:val="vi-VN"/>
              </w:rPr>
              <w:t>1</w:t>
            </w:r>
          </w:p>
        </w:tc>
        <w:tc>
          <w:tcPr>
            <w:tcW w:w="566" w:type="dxa"/>
            <w:vAlign w:val="center"/>
          </w:tcPr>
          <w:p w14:paraId="1B203CD4" w14:textId="2CFFEB7E" w:rsidR="00F54F55" w:rsidRPr="00741DEC" w:rsidRDefault="00B10740" w:rsidP="00D254FC">
            <w:pPr>
              <w:jc w:val="center"/>
              <w:rPr>
                <w:sz w:val="26"/>
                <w:szCs w:val="26"/>
                <w:lang w:val="vi-VN"/>
              </w:rPr>
            </w:pPr>
            <w:r w:rsidRPr="00741DEC">
              <w:rPr>
                <w:sz w:val="26"/>
                <w:szCs w:val="26"/>
                <w:lang w:val="vi-VN"/>
              </w:rPr>
              <w:t>1</w:t>
            </w:r>
          </w:p>
        </w:tc>
        <w:tc>
          <w:tcPr>
            <w:tcW w:w="568" w:type="dxa"/>
            <w:vAlign w:val="center"/>
          </w:tcPr>
          <w:p w14:paraId="3ECA4398" w14:textId="70FA1D28" w:rsidR="00F54F55" w:rsidRPr="00741DEC" w:rsidRDefault="00B10740" w:rsidP="00D254FC">
            <w:pPr>
              <w:jc w:val="center"/>
              <w:rPr>
                <w:sz w:val="26"/>
                <w:szCs w:val="26"/>
                <w:lang w:val="vi-VN"/>
              </w:rPr>
            </w:pPr>
            <w:r w:rsidRPr="00741DEC">
              <w:rPr>
                <w:sz w:val="26"/>
                <w:szCs w:val="26"/>
                <w:lang w:val="vi-VN"/>
              </w:rPr>
              <w:t>1</w:t>
            </w:r>
          </w:p>
        </w:tc>
        <w:tc>
          <w:tcPr>
            <w:tcW w:w="1220" w:type="dxa"/>
            <w:vAlign w:val="center"/>
          </w:tcPr>
          <w:p w14:paraId="708FE8FF" w14:textId="14747A72" w:rsidR="00F54F55" w:rsidRPr="00741DEC" w:rsidRDefault="00B10740" w:rsidP="00D254FC">
            <w:pPr>
              <w:jc w:val="center"/>
              <w:rPr>
                <w:sz w:val="26"/>
                <w:szCs w:val="26"/>
                <w:vertAlign w:val="subscript"/>
                <w:lang w:val="vi-VN"/>
              </w:rPr>
            </w:pPr>
            <w:r w:rsidRPr="00741DEC">
              <w:rPr>
                <w:sz w:val="26"/>
                <w:szCs w:val="26"/>
                <w:lang w:val="vi-VN"/>
              </w:rPr>
              <w:t>y</w:t>
            </w:r>
            <w:r w:rsidRPr="00741DEC">
              <w:rPr>
                <w:sz w:val="26"/>
                <w:szCs w:val="26"/>
                <w:vertAlign w:val="subscript"/>
                <w:lang w:val="vi-VN"/>
              </w:rPr>
              <w:t>1</w:t>
            </w:r>
          </w:p>
        </w:tc>
        <w:tc>
          <w:tcPr>
            <w:tcW w:w="1225" w:type="dxa"/>
            <w:vAlign w:val="center"/>
          </w:tcPr>
          <w:p w14:paraId="5BEA631D" w14:textId="42DBF2B9" w:rsidR="00F54F55" w:rsidRPr="00741DEC" w:rsidRDefault="00B10740" w:rsidP="00D254FC">
            <w:pPr>
              <w:jc w:val="center"/>
              <w:rPr>
                <w:sz w:val="26"/>
                <w:szCs w:val="26"/>
                <w:lang w:val="vi-VN"/>
              </w:rPr>
            </w:pPr>
            <w:r w:rsidRPr="00741DEC">
              <w:rPr>
                <w:sz w:val="26"/>
                <w:szCs w:val="26"/>
                <w:lang w:val="vi-VN"/>
              </w:rPr>
              <w:t>…</w:t>
            </w:r>
          </w:p>
        </w:tc>
      </w:tr>
      <w:tr w:rsidR="00D254FC" w:rsidRPr="00741DEC" w14:paraId="031A498E" w14:textId="77777777" w:rsidTr="00D254FC">
        <w:trPr>
          <w:trHeight w:val="382"/>
          <w:jc w:val="center"/>
        </w:trPr>
        <w:tc>
          <w:tcPr>
            <w:tcW w:w="782" w:type="dxa"/>
            <w:vAlign w:val="center"/>
          </w:tcPr>
          <w:p w14:paraId="143DB303" w14:textId="4BE8929A" w:rsidR="00F54F55" w:rsidRPr="00741DEC" w:rsidRDefault="00F54F55" w:rsidP="00D254FC">
            <w:pPr>
              <w:jc w:val="center"/>
              <w:rPr>
                <w:sz w:val="26"/>
                <w:szCs w:val="26"/>
                <w:lang w:val="vi-VN"/>
              </w:rPr>
            </w:pPr>
            <w:r w:rsidRPr="00741DEC">
              <w:rPr>
                <w:sz w:val="26"/>
                <w:szCs w:val="26"/>
                <w:lang w:val="vi-VN"/>
              </w:rPr>
              <w:t>2</w:t>
            </w:r>
          </w:p>
        </w:tc>
        <w:tc>
          <w:tcPr>
            <w:tcW w:w="566" w:type="dxa"/>
            <w:vAlign w:val="center"/>
          </w:tcPr>
          <w:p w14:paraId="1E092CAB" w14:textId="3231B6D5" w:rsidR="00F54F55" w:rsidRPr="00741DEC" w:rsidRDefault="00B10740" w:rsidP="00D254FC">
            <w:pPr>
              <w:jc w:val="center"/>
              <w:rPr>
                <w:sz w:val="26"/>
                <w:szCs w:val="26"/>
                <w:lang w:val="vi-VN"/>
              </w:rPr>
            </w:pPr>
            <w:r w:rsidRPr="00741DEC">
              <w:rPr>
                <w:sz w:val="26"/>
                <w:szCs w:val="26"/>
                <w:lang w:val="vi-VN"/>
              </w:rPr>
              <w:t>1</w:t>
            </w:r>
          </w:p>
        </w:tc>
        <w:tc>
          <w:tcPr>
            <w:tcW w:w="566" w:type="dxa"/>
            <w:vAlign w:val="center"/>
          </w:tcPr>
          <w:p w14:paraId="610366E6" w14:textId="31BCC72C" w:rsidR="00F54F55" w:rsidRPr="00741DEC" w:rsidRDefault="00B10740" w:rsidP="00D254FC">
            <w:pPr>
              <w:jc w:val="center"/>
              <w:rPr>
                <w:sz w:val="26"/>
                <w:szCs w:val="26"/>
                <w:lang w:val="vi-VN"/>
              </w:rPr>
            </w:pPr>
            <w:r w:rsidRPr="00741DEC">
              <w:rPr>
                <w:sz w:val="26"/>
                <w:szCs w:val="26"/>
                <w:lang w:val="vi-VN"/>
              </w:rPr>
              <w:t>2</w:t>
            </w:r>
          </w:p>
        </w:tc>
        <w:tc>
          <w:tcPr>
            <w:tcW w:w="566" w:type="dxa"/>
            <w:vAlign w:val="center"/>
          </w:tcPr>
          <w:p w14:paraId="5A8F6A08" w14:textId="38B5CE6C" w:rsidR="00F54F55" w:rsidRPr="00741DEC" w:rsidRDefault="00B10740" w:rsidP="00D254FC">
            <w:pPr>
              <w:jc w:val="center"/>
              <w:rPr>
                <w:sz w:val="26"/>
                <w:szCs w:val="26"/>
                <w:lang w:val="vi-VN"/>
              </w:rPr>
            </w:pPr>
            <w:r w:rsidRPr="00741DEC">
              <w:rPr>
                <w:sz w:val="26"/>
                <w:szCs w:val="26"/>
                <w:lang w:val="vi-VN"/>
              </w:rPr>
              <w:t>2</w:t>
            </w:r>
          </w:p>
        </w:tc>
        <w:tc>
          <w:tcPr>
            <w:tcW w:w="568" w:type="dxa"/>
            <w:vAlign w:val="center"/>
          </w:tcPr>
          <w:p w14:paraId="4AE3A500" w14:textId="463D864F" w:rsidR="00F54F55" w:rsidRPr="00741DEC" w:rsidRDefault="00B10740" w:rsidP="00D254FC">
            <w:pPr>
              <w:jc w:val="center"/>
              <w:rPr>
                <w:sz w:val="26"/>
                <w:szCs w:val="26"/>
                <w:lang w:val="vi-VN"/>
              </w:rPr>
            </w:pPr>
            <w:r w:rsidRPr="00741DEC">
              <w:rPr>
                <w:sz w:val="26"/>
                <w:szCs w:val="26"/>
                <w:lang w:val="vi-VN"/>
              </w:rPr>
              <w:t>2</w:t>
            </w:r>
          </w:p>
        </w:tc>
        <w:tc>
          <w:tcPr>
            <w:tcW w:w="1220" w:type="dxa"/>
            <w:vAlign w:val="center"/>
          </w:tcPr>
          <w:p w14:paraId="1A3DC0A7" w14:textId="385E4B1D" w:rsidR="00F54F55" w:rsidRPr="00741DEC" w:rsidRDefault="00B10740" w:rsidP="00D254FC">
            <w:pPr>
              <w:jc w:val="center"/>
              <w:rPr>
                <w:sz w:val="26"/>
                <w:szCs w:val="26"/>
                <w:vertAlign w:val="subscript"/>
                <w:lang w:val="vi-VN"/>
              </w:rPr>
            </w:pPr>
            <w:r w:rsidRPr="00741DEC">
              <w:rPr>
                <w:sz w:val="26"/>
                <w:szCs w:val="26"/>
                <w:lang w:val="vi-VN"/>
              </w:rPr>
              <w:t>y</w:t>
            </w:r>
            <w:r w:rsidRPr="00741DEC">
              <w:rPr>
                <w:sz w:val="26"/>
                <w:szCs w:val="26"/>
                <w:vertAlign w:val="subscript"/>
                <w:lang w:val="vi-VN"/>
              </w:rPr>
              <w:t>2</w:t>
            </w:r>
          </w:p>
        </w:tc>
        <w:tc>
          <w:tcPr>
            <w:tcW w:w="1225" w:type="dxa"/>
            <w:vAlign w:val="center"/>
          </w:tcPr>
          <w:p w14:paraId="4E147D5D" w14:textId="288AAB71" w:rsidR="00F54F55" w:rsidRPr="00741DEC" w:rsidRDefault="00B10740" w:rsidP="00D254FC">
            <w:pPr>
              <w:jc w:val="center"/>
              <w:rPr>
                <w:sz w:val="26"/>
                <w:szCs w:val="26"/>
                <w:lang w:val="vi-VN"/>
              </w:rPr>
            </w:pPr>
            <w:r w:rsidRPr="00741DEC">
              <w:rPr>
                <w:sz w:val="26"/>
                <w:szCs w:val="26"/>
                <w:lang w:val="vi-VN"/>
              </w:rPr>
              <w:t>…</w:t>
            </w:r>
          </w:p>
        </w:tc>
      </w:tr>
      <w:tr w:rsidR="00D254FC" w:rsidRPr="00741DEC" w14:paraId="67888576" w14:textId="77777777" w:rsidTr="00D254FC">
        <w:trPr>
          <w:trHeight w:val="387"/>
          <w:jc w:val="center"/>
        </w:trPr>
        <w:tc>
          <w:tcPr>
            <w:tcW w:w="782" w:type="dxa"/>
            <w:vAlign w:val="center"/>
          </w:tcPr>
          <w:p w14:paraId="22848E3A" w14:textId="344CF16B" w:rsidR="00F54F55" w:rsidRPr="00741DEC" w:rsidRDefault="00F54F55" w:rsidP="00D254FC">
            <w:pPr>
              <w:jc w:val="center"/>
              <w:rPr>
                <w:sz w:val="26"/>
                <w:szCs w:val="26"/>
                <w:lang w:val="vi-VN"/>
              </w:rPr>
            </w:pPr>
            <w:r w:rsidRPr="00741DEC">
              <w:rPr>
                <w:sz w:val="26"/>
                <w:szCs w:val="26"/>
                <w:lang w:val="vi-VN"/>
              </w:rPr>
              <w:t>3</w:t>
            </w:r>
          </w:p>
        </w:tc>
        <w:tc>
          <w:tcPr>
            <w:tcW w:w="566" w:type="dxa"/>
            <w:vAlign w:val="center"/>
          </w:tcPr>
          <w:p w14:paraId="5250FF0B" w14:textId="383FC6AC" w:rsidR="00F54F55" w:rsidRPr="00741DEC" w:rsidRDefault="00B10740" w:rsidP="00D254FC">
            <w:pPr>
              <w:jc w:val="center"/>
              <w:rPr>
                <w:sz w:val="26"/>
                <w:szCs w:val="26"/>
                <w:lang w:val="vi-VN"/>
              </w:rPr>
            </w:pPr>
            <w:r w:rsidRPr="00741DEC">
              <w:rPr>
                <w:sz w:val="26"/>
                <w:szCs w:val="26"/>
                <w:lang w:val="vi-VN"/>
              </w:rPr>
              <w:t>1</w:t>
            </w:r>
          </w:p>
        </w:tc>
        <w:tc>
          <w:tcPr>
            <w:tcW w:w="566" w:type="dxa"/>
            <w:vAlign w:val="center"/>
          </w:tcPr>
          <w:p w14:paraId="08552DC7" w14:textId="01B57E4B" w:rsidR="00F54F55" w:rsidRPr="00741DEC" w:rsidRDefault="00B10740" w:rsidP="00D254FC">
            <w:pPr>
              <w:jc w:val="center"/>
              <w:rPr>
                <w:sz w:val="26"/>
                <w:szCs w:val="26"/>
                <w:lang w:val="vi-VN"/>
              </w:rPr>
            </w:pPr>
            <w:r w:rsidRPr="00741DEC">
              <w:rPr>
                <w:sz w:val="26"/>
                <w:szCs w:val="26"/>
                <w:lang w:val="vi-VN"/>
              </w:rPr>
              <w:t>3</w:t>
            </w:r>
          </w:p>
        </w:tc>
        <w:tc>
          <w:tcPr>
            <w:tcW w:w="566" w:type="dxa"/>
            <w:vAlign w:val="center"/>
          </w:tcPr>
          <w:p w14:paraId="46C9EA88" w14:textId="2ABAB380" w:rsidR="00F54F55" w:rsidRPr="00741DEC" w:rsidRDefault="00B10740" w:rsidP="00D254FC">
            <w:pPr>
              <w:jc w:val="center"/>
              <w:rPr>
                <w:sz w:val="26"/>
                <w:szCs w:val="26"/>
                <w:lang w:val="vi-VN"/>
              </w:rPr>
            </w:pPr>
            <w:r w:rsidRPr="00741DEC">
              <w:rPr>
                <w:sz w:val="26"/>
                <w:szCs w:val="26"/>
                <w:lang w:val="vi-VN"/>
              </w:rPr>
              <w:t>3</w:t>
            </w:r>
          </w:p>
        </w:tc>
        <w:tc>
          <w:tcPr>
            <w:tcW w:w="568" w:type="dxa"/>
            <w:vAlign w:val="center"/>
          </w:tcPr>
          <w:p w14:paraId="4B3748EF" w14:textId="57850E71" w:rsidR="00F54F55" w:rsidRPr="00741DEC" w:rsidRDefault="00B10740" w:rsidP="00D254FC">
            <w:pPr>
              <w:jc w:val="center"/>
              <w:rPr>
                <w:sz w:val="26"/>
                <w:szCs w:val="26"/>
                <w:lang w:val="vi-VN"/>
              </w:rPr>
            </w:pPr>
            <w:r w:rsidRPr="00741DEC">
              <w:rPr>
                <w:sz w:val="26"/>
                <w:szCs w:val="26"/>
                <w:lang w:val="vi-VN"/>
              </w:rPr>
              <w:t>3</w:t>
            </w:r>
          </w:p>
        </w:tc>
        <w:tc>
          <w:tcPr>
            <w:tcW w:w="1220" w:type="dxa"/>
            <w:vAlign w:val="center"/>
          </w:tcPr>
          <w:p w14:paraId="22F5D763" w14:textId="35EF4CB3" w:rsidR="00F54F55" w:rsidRPr="00741DEC" w:rsidRDefault="00B10740" w:rsidP="00D254FC">
            <w:pPr>
              <w:jc w:val="center"/>
              <w:rPr>
                <w:sz w:val="26"/>
                <w:szCs w:val="26"/>
                <w:vertAlign w:val="subscript"/>
                <w:lang w:val="vi-VN"/>
              </w:rPr>
            </w:pPr>
            <w:r w:rsidRPr="00741DEC">
              <w:rPr>
                <w:sz w:val="26"/>
                <w:szCs w:val="26"/>
                <w:lang w:val="vi-VN"/>
              </w:rPr>
              <w:t>y</w:t>
            </w:r>
            <w:r w:rsidRPr="00741DEC">
              <w:rPr>
                <w:sz w:val="26"/>
                <w:szCs w:val="26"/>
                <w:vertAlign w:val="subscript"/>
                <w:lang w:val="vi-VN"/>
              </w:rPr>
              <w:t>3</w:t>
            </w:r>
          </w:p>
        </w:tc>
        <w:tc>
          <w:tcPr>
            <w:tcW w:w="1225" w:type="dxa"/>
            <w:vAlign w:val="center"/>
          </w:tcPr>
          <w:p w14:paraId="4C54AD48" w14:textId="0633A48A" w:rsidR="00F54F55" w:rsidRPr="00741DEC" w:rsidRDefault="00B10740" w:rsidP="00D254FC">
            <w:pPr>
              <w:jc w:val="center"/>
              <w:rPr>
                <w:sz w:val="26"/>
                <w:szCs w:val="26"/>
                <w:lang w:val="vi-VN"/>
              </w:rPr>
            </w:pPr>
            <w:r w:rsidRPr="00741DEC">
              <w:rPr>
                <w:sz w:val="26"/>
                <w:szCs w:val="26"/>
                <w:lang w:val="vi-VN"/>
              </w:rPr>
              <w:t>…</w:t>
            </w:r>
          </w:p>
        </w:tc>
      </w:tr>
      <w:tr w:rsidR="00D254FC" w:rsidRPr="00741DEC" w14:paraId="626BDDE8" w14:textId="77777777" w:rsidTr="00D254FC">
        <w:trPr>
          <w:trHeight w:val="370"/>
          <w:jc w:val="center"/>
        </w:trPr>
        <w:tc>
          <w:tcPr>
            <w:tcW w:w="782" w:type="dxa"/>
            <w:vAlign w:val="center"/>
          </w:tcPr>
          <w:p w14:paraId="7B74E5B1" w14:textId="06D656B0" w:rsidR="00F54F55" w:rsidRPr="00741DEC" w:rsidRDefault="00F54F55" w:rsidP="00D254FC">
            <w:pPr>
              <w:jc w:val="center"/>
              <w:rPr>
                <w:sz w:val="26"/>
                <w:szCs w:val="26"/>
                <w:lang w:val="vi-VN"/>
              </w:rPr>
            </w:pPr>
            <w:r w:rsidRPr="00741DEC">
              <w:rPr>
                <w:sz w:val="26"/>
                <w:szCs w:val="26"/>
                <w:lang w:val="vi-VN"/>
              </w:rPr>
              <w:t>4</w:t>
            </w:r>
          </w:p>
        </w:tc>
        <w:tc>
          <w:tcPr>
            <w:tcW w:w="566" w:type="dxa"/>
            <w:vAlign w:val="center"/>
          </w:tcPr>
          <w:p w14:paraId="4E9CB1BC" w14:textId="007BEB8D" w:rsidR="00F54F55" w:rsidRPr="00741DEC" w:rsidRDefault="00B10740" w:rsidP="00D254FC">
            <w:pPr>
              <w:jc w:val="center"/>
              <w:rPr>
                <w:sz w:val="26"/>
                <w:szCs w:val="26"/>
                <w:lang w:val="vi-VN"/>
              </w:rPr>
            </w:pPr>
            <w:r w:rsidRPr="00741DEC">
              <w:rPr>
                <w:sz w:val="26"/>
                <w:szCs w:val="26"/>
                <w:lang w:val="vi-VN"/>
              </w:rPr>
              <w:t>2</w:t>
            </w:r>
          </w:p>
        </w:tc>
        <w:tc>
          <w:tcPr>
            <w:tcW w:w="566" w:type="dxa"/>
            <w:vAlign w:val="center"/>
          </w:tcPr>
          <w:p w14:paraId="6C5B4BA4" w14:textId="4F54BA4D" w:rsidR="00F54F55" w:rsidRPr="00741DEC" w:rsidRDefault="00B10740" w:rsidP="00D254FC">
            <w:pPr>
              <w:jc w:val="center"/>
              <w:rPr>
                <w:sz w:val="26"/>
                <w:szCs w:val="26"/>
                <w:lang w:val="vi-VN"/>
              </w:rPr>
            </w:pPr>
            <w:r w:rsidRPr="00741DEC">
              <w:rPr>
                <w:sz w:val="26"/>
                <w:szCs w:val="26"/>
                <w:lang w:val="vi-VN"/>
              </w:rPr>
              <w:t>1</w:t>
            </w:r>
          </w:p>
        </w:tc>
        <w:tc>
          <w:tcPr>
            <w:tcW w:w="566" w:type="dxa"/>
            <w:vAlign w:val="center"/>
          </w:tcPr>
          <w:p w14:paraId="0571C453" w14:textId="46AF54CB" w:rsidR="00F54F55" w:rsidRPr="00741DEC" w:rsidRDefault="00B10740" w:rsidP="00D254FC">
            <w:pPr>
              <w:jc w:val="center"/>
              <w:rPr>
                <w:sz w:val="26"/>
                <w:szCs w:val="26"/>
                <w:lang w:val="vi-VN"/>
              </w:rPr>
            </w:pPr>
            <w:r w:rsidRPr="00741DEC">
              <w:rPr>
                <w:sz w:val="26"/>
                <w:szCs w:val="26"/>
                <w:lang w:val="vi-VN"/>
              </w:rPr>
              <w:t>2</w:t>
            </w:r>
          </w:p>
        </w:tc>
        <w:tc>
          <w:tcPr>
            <w:tcW w:w="568" w:type="dxa"/>
            <w:vAlign w:val="center"/>
          </w:tcPr>
          <w:p w14:paraId="78854D6F" w14:textId="2687E6D6" w:rsidR="00F54F55" w:rsidRPr="00741DEC" w:rsidRDefault="00B10740" w:rsidP="00D254FC">
            <w:pPr>
              <w:jc w:val="center"/>
              <w:rPr>
                <w:sz w:val="26"/>
                <w:szCs w:val="26"/>
                <w:lang w:val="vi-VN"/>
              </w:rPr>
            </w:pPr>
            <w:r w:rsidRPr="00741DEC">
              <w:rPr>
                <w:sz w:val="26"/>
                <w:szCs w:val="26"/>
                <w:lang w:val="vi-VN"/>
              </w:rPr>
              <w:t>3</w:t>
            </w:r>
          </w:p>
        </w:tc>
        <w:tc>
          <w:tcPr>
            <w:tcW w:w="1220" w:type="dxa"/>
            <w:vAlign w:val="center"/>
          </w:tcPr>
          <w:p w14:paraId="2CF89EC0" w14:textId="73D7B95E" w:rsidR="00F54F55" w:rsidRPr="00741DEC" w:rsidRDefault="00B10740" w:rsidP="00D254FC">
            <w:pPr>
              <w:jc w:val="center"/>
              <w:rPr>
                <w:sz w:val="26"/>
                <w:szCs w:val="26"/>
                <w:vertAlign w:val="subscript"/>
                <w:lang w:val="vi-VN"/>
              </w:rPr>
            </w:pPr>
            <w:r w:rsidRPr="00741DEC">
              <w:rPr>
                <w:sz w:val="26"/>
                <w:szCs w:val="26"/>
                <w:lang w:val="vi-VN"/>
              </w:rPr>
              <w:t>y</w:t>
            </w:r>
            <w:r w:rsidRPr="00741DEC">
              <w:rPr>
                <w:sz w:val="26"/>
                <w:szCs w:val="26"/>
                <w:vertAlign w:val="subscript"/>
                <w:lang w:val="vi-VN"/>
              </w:rPr>
              <w:t>4</w:t>
            </w:r>
          </w:p>
        </w:tc>
        <w:tc>
          <w:tcPr>
            <w:tcW w:w="1225" w:type="dxa"/>
            <w:vAlign w:val="center"/>
          </w:tcPr>
          <w:p w14:paraId="58EEF64D" w14:textId="7C6CC8A6" w:rsidR="00F54F55" w:rsidRPr="00741DEC" w:rsidRDefault="00B10740" w:rsidP="00D254FC">
            <w:pPr>
              <w:jc w:val="center"/>
              <w:rPr>
                <w:sz w:val="26"/>
                <w:szCs w:val="26"/>
                <w:lang w:val="vi-VN"/>
              </w:rPr>
            </w:pPr>
            <w:r w:rsidRPr="00741DEC">
              <w:rPr>
                <w:sz w:val="26"/>
                <w:szCs w:val="26"/>
                <w:lang w:val="vi-VN"/>
              </w:rPr>
              <w:t>…</w:t>
            </w:r>
          </w:p>
        </w:tc>
      </w:tr>
      <w:tr w:rsidR="00D254FC" w:rsidRPr="00741DEC" w14:paraId="00BBC66D" w14:textId="77777777" w:rsidTr="00D254FC">
        <w:trPr>
          <w:trHeight w:val="387"/>
          <w:jc w:val="center"/>
        </w:trPr>
        <w:tc>
          <w:tcPr>
            <w:tcW w:w="782" w:type="dxa"/>
            <w:vAlign w:val="center"/>
          </w:tcPr>
          <w:p w14:paraId="5F2D09BC" w14:textId="67C855FB" w:rsidR="00F54F55" w:rsidRPr="00741DEC" w:rsidRDefault="00F54F55" w:rsidP="00D254FC">
            <w:pPr>
              <w:jc w:val="center"/>
              <w:rPr>
                <w:sz w:val="26"/>
                <w:szCs w:val="26"/>
                <w:lang w:val="vi-VN"/>
              </w:rPr>
            </w:pPr>
            <w:r w:rsidRPr="00741DEC">
              <w:rPr>
                <w:sz w:val="26"/>
                <w:szCs w:val="26"/>
                <w:lang w:val="vi-VN"/>
              </w:rPr>
              <w:t>5</w:t>
            </w:r>
          </w:p>
        </w:tc>
        <w:tc>
          <w:tcPr>
            <w:tcW w:w="566" w:type="dxa"/>
            <w:vAlign w:val="center"/>
          </w:tcPr>
          <w:p w14:paraId="5DDB662F" w14:textId="2D082FF4" w:rsidR="00F54F55" w:rsidRPr="00741DEC" w:rsidRDefault="00B10740" w:rsidP="00D254FC">
            <w:pPr>
              <w:jc w:val="center"/>
              <w:rPr>
                <w:sz w:val="26"/>
                <w:szCs w:val="26"/>
                <w:lang w:val="vi-VN"/>
              </w:rPr>
            </w:pPr>
            <w:r w:rsidRPr="00741DEC">
              <w:rPr>
                <w:sz w:val="26"/>
                <w:szCs w:val="26"/>
                <w:lang w:val="vi-VN"/>
              </w:rPr>
              <w:t>2</w:t>
            </w:r>
          </w:p>
        </w:tc>
        <w:tc>
          <w:tcPr>
            <w:tcW w:w="566" w:type="dxa"/>
            <w:vAlign w:val="center"/>
          </w:tcPr>
          <w:p w14:paraId="44EC00B3" w14:textId="2E24722B" w:rsidR="00F54F55" w:rsidRPr="00741DEC" w:rsidRDefault="00B10740" w:rsidP="00D254FC">
            <w:pPr>
              <w:jc w:val="center"/>
              <w:rPr>
                <w:sz w:val="26"/>
                <w:szCs w:val="26"/>
                <w:lang w:val="vi-VN"/>
              </w:rPr>
            </w:pPr>
            <w:r w:rsidRPr="00741DEC">
              <w:rPr>
                <w:sz w:val="26"/>
                <w:szCs w:val="26"/>
                <w:lang w:val="vi-VN"/>
              </w:rPr>
              <w:t>2</w:t>
            </w:r>
          </w:p>
        </w:tc>
        <w:tc>
          <w:tcPr>
            <w:tcW w:w="566" w:type="dxa"/>
            <w:vAlign w:val="center"/>
          </w:tcPr>
          <w:p w14:paraId="2CE3B4E3" w14:textId="473CA863" w:rsidR="00F54F55" w:rsidRPr="00741DEC" w:rsidRDefault="00B10740" w:rsidP="00D254FC">
            <w:pPr>
              <w:jc w:val="center"/>
              <w:rPr>
                <w:sz w:val="26"/>
                <w:szCs w:val="26"/>
                <w:lang w:val="vi-VN"/>
              </w:rPr>
            </w:pPr>
            <w:r w:rsidRPr="00741DEC">
              <w:rPr>
                <w:sz w:val="26"/>
                <w:szCs w:val="26"/>
                <w:lang w:val="vi-VN"/>
              </w:rPr>
              <w:t>3</w:t>
            </w:r>
          </w:p>
        </w:tc>
        <w:tc>
          <w:tcPr>
            <w:tcW w:w="568" w:type="dxa"/>
            <w:vAlign w:val="center"/>
          </w:tcPr>
          <w:p w14:paraId="369F247C" w14:textId="7D14A81A" w:rsidR="00F54F55" w:rsidRPr="00741DEC" w:rsidRDefault="00B10740" w:rsidP="00D254FC">
            <w:pPr>
              <w:jc w:val="center"/>
              <w:rPr>
                <w:sz w:val="26"/>
                <w:szCs w:val="26"/>
                <w:lang w:val="vi-VN"/>
              </w:rPr>
            </w:pPr>
            <w:r w:rsidRPr="00741DEC">
              <w:rPr>
                <w:sz w:val="26"/>
                <w:szCs w:val="26"/>
                <w:lang w:val="vi-VN"/>
              </w:rPr>
              <w:t>1</w:t>
            </w:r>
          </w:p>
        </w:tc>
        <w:tc>
          <w:tcPr>
            <w:tcW w:w="1220" w:type="dxa"/>
            <w:vAlign w:val="center"/>
          </w:tcPr>
          <w:p w14:paraId="12476F7C" w14:textId="6672D87C" w:rsidR="00F54F55" w:rsidRPr="00741DEC" w:rsidRDefault="00B10740" w:rsidP="00D254FC">
            <w:pPr>
              <w:jc w:val="center"/>
              <w:rPr>
                <w:sz w:val="26"/>
                <w:szCs w:val="26"/>
                <w:vertAlign w:val="subscript"/>
                <w:lang w:val="vi-VN"/>
              </w:rPr>
            </w:pPr>
            <w:r w:rsidRPr="00741DEC">
              <w:rPr>
                <w:sz w:val="26"/>
                <w:szCs w:val="26"/>
                <w:lang w:val="vi-VN"/>
              </w:rPr>
              <w:t>y</w:t>
            </w:r>
            <w:r w:rsidRPr="00741DEC">
              <w:rPr>
                <w:sz w:val="26"/>
                <w:szCs w:val="26"/>
                <w:vertAlign w:val="subscript"/>
                <w:lang w:val="vi-VN"/>
              </w:rPr>
              <w:t>5</w:t>
            </w:r>
          </w:p>
        </w:tc>
        <w:tc>
          <w:tcPr>
            <w:tcW w:w="1225" w:type="dxa"/>
            <w:vAlign w:val="center"/>
          </w:tcPr>
          <w:p w14:paraId="598C91A1" w14:textId="1961BD35" w:rsidR="00F54F55" w:rsidRPr="00741DEC" w:rsidRDefault="00B10740" w:rsidP="00D254FC">
            <w:pPr>
              <w:jc w:val="center"/>
              <w:rPr>
                <w:sz w:val="26"/>
                <w:szCs w:val="26"/>
                <w:lang w:val="vi-VN"/>
              </w:rPr>
            </w:pPr>
            <w:r w:rsidRPr="00741DEC">
              <w:rPr>
                <w:sz w:val="26"/>
                <w:szCs w:val="26"/>
                <w:lang w:val="vi-VN"/>
              </w:rPr>
              <w:t>…</w:t>
            </w:r>
          </w:p>
        </w:tc>
      </w:tr>
      <w:tr w:rsidR="00D254FC" w:rsidRPr="00741DEC" w14:paraId="31B536D2" w14:textId="77777777" w:rsidTr="00D254FC">
        <w:trPr>
          <w:trHeight w:val="370"/>
          <w:jc w:val="center"/>
        </w:trPr>
        <w:tc>
          <w:tcPr>
            <w:tcW w:w="782" w:type="dxa"/>
            <w:vAlign w:val="center"/>
          </w:tcPr>
          <w:p w14:paraId="3EB7FD85" w14:textId="0B97794B" w:rsidR="00F54F55" w:rsidRPr="00741DEC" w:rsidRDefault="00F54F55" w:rsidP="00D254FC">
            <w:pPr>
              <w:jc w:val="center"/>
              <w:rPr>
                <w:sz w:val="26"/>
                <w:szCs w:val="26"/>
                <w:lang w:val="vi-VN"/>
              </w:rPr>
            </w:pPr>
            <w:r w:rsidRPr="00741DEC">
              <w:rPr>
                <w:sz w:val="26"/>
                <w:szCs w:val="26"/>
                <w:lang w:val="vi-VN"/>
              </w:rPr>
              <w:t>6</w:t>
            </w:r>
          </w:p>
        </w:tc>
        <w:tc>
          <w:tcPr>
            <w:tcW w:w="566" w:type="dxa"/>
            <w:vAlign w:val="center"/>
          </w:tcPr>
          <w:p w14:paraId="33859A74" w14:textId="7338ABC0" w:rsidR="00F54F55" w:rsidRPr="00741DEC" w:rsidRDefault="00B10740" w:rsidP="00D254FC">
            <w:pPr>
              <w:jc w:val="center"/>
              <w:rPr>
                <w:sz w:val="26"/>
                <w:szCs w:val="26"/>
                <w:lang w:val="vi-VN"/>
              </w:rPr>
            </w:pPr>
            <w:r w:rsidRPr="00741DEC">
              <w:rPr>
                <w:sz w:val="26"/>
                <w:szCs w:val="26"/>
                <w:lang w:val="vi-VN"/>
              </w:rPr>
              <w:t>2</w:t>
            </w:r>
          </w:p>
        </w:tc>
        <w:tc>
          <w:tcPr>
            <w:tcW w:w="566" w:type="dxa"/>
            <w:vAlign w:val="center"/>
          </w:tcPr>
          <w:p w14:paraId="27832FDB" w14:textId="73E6AAF0" w:rsidR="00F54F55" w:rsidRPr="00741DEC" w:rsidRDefault="00B10740" w:rsidP="00D254FC">
            <w:pPr>
              <w:jc w:val="center"/>
              <w:rPr>
                <w:sz w:val="26"/>
                <w:szCs w:val="26"/>
                <w:lang w:val="vi-VN"/>
              </w:rPr>
            </w:pPr>
            <w:r w:rsidRPr="00741DEC">
              <w:rPr>
                <w:sz w:val="26"/>
                <w:szCs w:val="26"/>
                <w:lang w:val="vi-VN"/>
              </w:rPr>
              <w:t>3</w:t>
            </w:r>
          </w:p>
        </w:tc>
        <w:tc>
          <w:tcPr>
            <w:tcW w:w="566" w:type="dxa"/>
            <w:vAlign w:val="center"/>
          </w:tcPr>
          <w:p w14:paraId="6ECFA49F" w14:textId="40DCDBBD" w:rsidR="00F54F55" w:rsidRPr="00741DEC" w:rsidRDefault="00B10740" w:rsidP="00D254FC">
            <w:pPr>
              <w:jc w:val="center"/>
              <w:rPr>
                <w:sz w:val="26"/>
                <w:szCs w:val="26"/>
                <w:lang w:val="vi-VN"/>
              </w:rPr>
            </w:pPr>
            <w:r w:rsidRPr="00741DEC">
              <w:rPr>
                <w:sz w:val="26"/>
                <w:szCs w:val="26"/>
                <w:lang w:val="vi-VN"/>
              </w:rPr>
              <w:t>1</w:t>
            </w:r>
          </w:p>
        </w:tc>
        <w:tc>
          <w:tcPr>
            <w:tcW w:w="568" w:type="dxa"/>
            <w:vAlign w:val="center"/>
          </w:tcPr>
          <w:p w14:paraId="2EEB4D37" w14:textId="1C81F691" w:rsidR="00F54F55" w:rsidRPr="00741DEC" w:rsidRDefault="00B10740" w:rsidP="00D254FC">
            <w:pPr>
              <w:jc w:val="center"/>
              <w:rPr>
                <w:sz w:val="26"/>
                <w:szCs w:val="26"/>
                <w:lang w:val="vi-VN"/>
              </w:rPr>
            </w:pPr>
            <w:r w:rsidRPr="00741DEC">
              <w:rPr>
                <w:sz w:val="26"/>
                <w:szCs w:val="26"/>
                <w:lang w:val="vi-VN"/>
              </w:rPr>
              <w:t>2</w:t>
            </w:r>
          </w:p>
        </w:tc>
        <w:tc>
          <w:tcPr>
            <w:tcW w:w="1220" w:type="dxa"/>
            <w:vAlign w:val="center"/>
          </w:tcPr>
          <w:p w14:paraId="13FE0EB9" w14:textId="784F9CBA" w:rsidR="00F54F55" w:rsidRPr="00741DEC" w:rsidRDefault="00B10740" w:rsidP="00D254FC">
            <w:pPr>
              <w:jc w:val="center"/>
              <w:rPr>
                <w:sz w:val="26"/>
                <w:szCs w:val="26"/>
                <w:lang w:val="vi-VN"/>
              </w:rPr>
            </w:pPr>
            <w:r w:rsidRPr="00741DEC">
              <w:rPr>
                <w:sz w:val="26"/>
                <w:szCs w:val="26"/>
                <w:lang w:val="vi-VN"/>
              </w:rPr>
              <w:t>y</w:t>
            </w:r>
            <w:r w:rsidRPr="00741DEC">
              <w:rPr>
                <w:sz w:val="26"/>
                <w:szCs w:val="26"/>
                <w:vertAlign w:val="subscript"/>
                <w:lang w:val="vi-VN"/>
              </w:rPr>
              <w:t>6</w:t>
            </w:r>
          </w:p>
        </w:tc>
        <w:tc>
          <w:tcPr>
            <w:tcW w:w="1225" w:type="dxa"/>
            <w:vAlign w:val="center"/>
          </w:tcPr>
          <w:p w14:paraId="14879D96" w14:textId="298B6F4B" w:rsidR="00F54F55" w:rsidRPr="00741DEC" w:rsidRDefault="00B10740" w:rsidP="00D254FC">
            <w:pPr>
              <w:jc w:val="center"/>
              <w:rPr>
                <w:sz w:val="26"/>
                <w:szCs w:val="26"/>
                <w:lang w:val="vi-VN"/>
              </w:rPr>
            </w:pPr>
            <w:r w:rsidRPr="00741DEC">
              <w:rPr>
                <w:sz w:val="26"/>
                <w:szCs w:val="26"/>
                <w:lang w:val="vi-VN"/>
              </w:rPr>
              <w:t>…</w:t>
            </w:r>
          </w:p>
        </w:tc>
      </w:tr>
      <w:tr w:rsidR="00D254FC" w:rsidRPr="00741DEC" w14:paraId="0AE1CAF3" w14:textId="77777777" w:rsidTr="00D254FC">
        <w:trPr>
          <w:trHeight w:val="387"/>
          <w:jc w:val="center"/>
        </w:trPr>
        <w:tc>
          <w:tcPr>
            <w:tcW w:w="782" w:type="dxa"/>
            <w:vAlign w:val="center"/>
          </w:tcPr>
          <w:p w14:paraId="1004DA07" w14:textId="4D14F66E" w:rsidR="00F54F55" w:rsidRPr="00741DEC" w:rsidRDefault="00F54F55" w:rsidP="00D254FC">
            <w:pPr>
              <w:jc w:val="center"/>
              <w:rPr>
                <w:sz w:val="26"/>
                <w:szCs w:val="26"/>
                <w:lang w:val="vi-VN"/>
              </w:rPr>
            </w:pPr>
            <w:r w:rsidRPr="00741DEC">
              <w:rPr>
                <w:sz w:val="26"/>
                <w:szCs w:val="26"/>
                <w:lang w:val="vi-VN"/>
              </w:rPr>
              <w:t>7</w:t>
            </w:r>
          </w:p>
        </w:tc>
        <w:tc>
          <w:tcPr>
            <w:tcW w:w="566" w:type="dxa"/>
            <w:vAlign w:val="center"/>
          </w:tcPr>
          <w:p w14:paraId="252CF9D0" w14:textId="6021DA9C" w:rsidR="00F54F55" w:rsidRPr="00741DEC" w:rsidRDefault="00B10740" w:rsidP="00D254FC">
            <w:pPr>
              <w:jc w:val="center"/>
              <w:rPr>
                <w:sz w:val="26"/>
                <w:szCs w:val="26"/>
                <w:lang w:val="vi-VN"/>
              </w:rPr>
            </w:pPr>
            <w:r w:rsidRPr="00741DEC">
              <w:rPr>
                <w:sz w:val="26"/>
                <w:szCs w:val="26"/>
                <w:lang w:val="vi-VN"/>
              </w:rPr>
              <w:t>3</w:t>
            </w:r>
          </w:p>
        </w:tc>
        <w:tc>
          <w:tcPr>
            <w:tcW w:w="566" w:type="dxa"/>
            <w:vAlign w:val="center"/>
          </w:tcPr>
          <w:p w14:paraId="49786E0A" w14:textId="0DCC883D" w:rsidR="00F54F55" w:rsidRPr="00741DEC" w:rsidRDefault="00B10740" w:rsidP="00D254FC">
            <w:pPr>
              <w:jc w:val="center"/>
              <w:rPr>
                <w:sz w:val="26"/>
                <w:szCs w:val="26"/>
                <w:lang w:val="vi-VN"/>
              </w:rPr>
            </w:pPr>
            <w:r w:rsidRPr="00741DEC">
              <w:rPr>
                <w:sz w:val="26"/>
                <w:szCs w:val="26"/>
                <w:lang w:val="vi-VN"/>
              </w:rPr>
              <w:t>1</w:t>
            </w:r>
          </w:p>
        </w:tc>
        <w:tc>
          <w:tcPr>
            <w:tcW w:w="566" w:type="dxa"/>
            <w:vAlign w:val="center"/>
          </w:tcPr>
          <w:p w14:paraId="2C22486E" w14:textId="7A933F68" w:rsidR="00F54F55" w:rsidRPr="00741DEC" w:rsidRDefault="00B10740" w:rsidP="00D254FC">
            <w:pPr>
              <w:jc w:val="center"/>
              <w:rPr>
                <w:sz w:val="26"/>
                <w:szCs w:val="26"/>
                <w:lang w:val="vi-VN"/>
              </w:rPr>
            </w:pPr>
            <w:r w:rsidRPr="00741DEC">
              <w:rPr>
                <w:sz w:val="26"/>
                <w:szCs w:val="26"/>
                <w:lang w:val="vi-VN"/>
              </w:rPr>
              <w:t>3</w:t>
            </w:r>
          </w:p>
        </w:tc>
        <w:tc>
          <w:tcPr>
            <w:tcW w:w="568" w:type="dxa"/>
            <w:vAlign w:val="center"/>
          </w:tcPr>
          <w:p w14:paraId="3A4172C9" w14:textId="7DF48245" w:rsidR="00F54F55" w:rsidRPr="00741DEC" w:rsidRDefault="00B10740" w:rsidP="00D254FC">
            <w:pPr>
              <w:jc w:val="center"/>
              <w:rPr>
                <w:sz w:val="26"/>
                <w:szCs w:val="26"/>
                <w:lang w:val="vi-VN"/>
              </w:rPr>
            </w:pPr>
            <w:r w:rsidRPr="00741DEC">
              <w:rPr>
                <w:sz w:val="26"/>
                <w:szCs w:val="26"/>
                <w:lang w:val="vi-VN"/>
              </w:rPr>
              <w:t>2</w:t>
            </w:r>
          </w:p>
        </w:tc>
        <w:tc>
          <w:tcPr>
            <w:tcW w:w="1220" w:type="dxa"/>
            <w:vAlign w:val="center"/>
          </w:tcPr>
          <w:p w14:paraId="7BDD6627" w14:textId="1DF5C33C" w:rsidR="00F54F55" w:rsidRPr="00741DEC" w:rsidRDefault="00B10740" w:rsidP="00D254FC">
            <w:pPr>
              <w:jc w:val="center"/>
              <w:rPr>
                <w:sz w:val="26"/>
                <w:szCs w:val="26"/>
                <w:lang w:val="vi-VN"/>
              </w:rPr>
            </w:pPr>
            <w:r w:rsidRPr="00741DEC">
              <w:rPr>
                <w:sz w:val="26"/>
                <w:szCs w:val="26"/>
                <w:lang w:val="vi-VN"/>
              </w:rPr>
              <w:t>y</w:t>
            </w:r>
            <w:r w:rsidRPr="00741DEC">
              <w:rPr>
                <w:sz w:val="26"/>
                <w:szCs w:val="26"/>
                <w:vertAlign w:val="subscript"/>
                <w:lang w:val="vi-VN"/>
              </w:rPr>
              <w:t>7</w:t>
            </w:r>
          </w:p>
        </w:tc>
        <w:tc>
          <w:tcPr>
            <w:tcW w:w="1225" w:type="dxa"/>
            <w:vAlign w:val="center"/>
          </w:tcPr>
          <w:p w14:paraId="77A4DDE6" w14:textId="642572A8" w:rsidR="00F54F55" w:rsidRPr="00741DEC" w:rsidRDefault="00B10740" w:rsidP="00D254FC">
            <w:pPr>
              <w:jc w:val="center"/>
              <w:rPr>
                <w:sz w:val="26"/>
                <w:szCs w:val="26"/>
                <w:lang w:val="vi-VN"/>
              </w:rPr>
            </w:pPr>
            <w:r w:rsidRPr="00741DEC">
              <w:rPr>
                <w:sz w:val="26"/>
                <w:szCs w:val="26"/>
                <w:lang w:val="vi-VN"/>
              </w:rPr>
              <w:t>…</w:t>
            </w:r>
          </w:p>
        </w:tc>
      </w:tr>
      <w:tr w:rsidR="00D254FC" w:rsidRPr="00741DEC" w14:paraId="7E8A2F99" w14:textId="77777777" w:rsidTr="00D254FC">
        <w:trPr>
          <w:trHeight w:val="370"/>
          <w:jc w:val="center"/>
        </w:trPr>
        <w:tc>
          <w:tcPr>
            <w:tcW w:w="782" w:type="dxa"/>
            <w:vAlign w:val="center"/>
          </w:tcPr>
          <w:p w14:paraId="133392A3" w14:textId="383EBF0A" w:rsidR="00F54F55" w:rsidRPr="00741DEC" w:rsidRDefault="00F54F55" w:rsidP="00D254FC">
            <w:pPr>
              <w:jc w:val="center"/>
              <w:rPr>
                <w:sz w:val="26"/>
                <w:szCs w:val="26"/>
                <w:lang w:val="vi-VN"/>
              </w:rPr>
            </w:pPr>
            <w:r w:rsidRPr="00741DEC">
              <w:rPr>
                <w:sz w:val="26"/>
                <w:szCs w:val="26"/>
                <w:lang w:val="vi-VN"/>
              </w:rPr>
              <w:t>8</w:t>
            </w:r>
          </w:p>
        </w:tc>
        <w:tc>
          <w:tcPr>
            <w:tcW w:w="566" w:type="dxa"/>
            <w:vAlign w:val="center"/>
          </w:tcPr>
          <w:p w14:paraId="3C8D4032" w14:textId="32FFC649" w:rsidR="00F54F55" w:rsidRPr="00741DEC" w:rsidRDefault="00B10740" w:rsidP="00D254FC">
            <w:pPr>
              <w:jc w:val="center"/>
              <w:rPr>
                <w:sz w:val="26"/>
                <w:szCs w:val="26"/>
                <w:lang w:val="vi-VN"/>
              </w:rPr>
            </w:pPr>
            <w:r w:rsidRPr="00741DEC">
              <w:rPr>
                <w:sz w:val="26"/>
                <w:szCs w:val="26"/>
                <w:lang w:val="vi-VN"/>
              </w:rPr>
              <w:t>3</w:t>
            </w:r>
          </w:p>
        </w:tc>
        <w:tc>
          <w:tcPr>
            <w:tcW w:w="566" w:type="dxa"/>
            <w:vAlign w:val="center"/>
          </w:tcPr>
          <w:p w14:paraId="11E494DC" w14:textId="54469645" w:rsidR="00F54F55" w:rsidRPr="00741DEC" w:rsidRDefault="00B10740" w:rsidP="00D254FC">
            <w:pPr>
              <w:jc w:val="center"/>
              <w:rPr>
                <w:sz w:val="26"/>
                <w:szCs w:val="26"/>
                <w:lang w:val="vi-VN"/>
              </w:rPr>
            </w:pPr>
            <w:r w:rsidRPr="00741DEC">
              <w:rPr>
                <w:sz w:val="26"/>
                <w:szCs w:val="26"/>
                <w:lang w:val="vi-VN"/>
              </w:rPr>
              <w:t>2</w:t>
            </w:r>
          </w:p>
        </w:tc>
        <w:tc>
          <w:tcPr>
            <w:tcW w:w="566" w:type="dxa"/>
            <w:vAlign w:val="center"/>
          </w:tcPr>
          <w:p w14:paraId="092F7578" w14:textId="36938448" w:rsidR="00F54F55" w:rsidRPr="00741DEC" w:rsidRDefault="00B10740" w:rsidP="00D254FC">
            <w:pPr>
              <w:jc w:val="center"/>
              <w:rPr>
                <w:sz w:val="26"/>
                <w:szCs w:val="26"/>
                <w:lang w:val="vi-VN"/>
              </w:rPr>
            </w:pPr>
            <w:r w:rsidRPr="00741DEC">
              <w:rPr>
                <w:sz w:val="26"/>
                <w:szCs w:val="26"/>
                <w:lang w:val="vi-VN"/>
              </w:rPr>
              <w:t>1</w:t>
            </w:r>
          </w:p>
        </w:tc>
        <w:tc>
          <w:tcPr>
            <w:tcW w:w="568" w:type="dxa"/>
            <w:vAlign w:val="center"/>
          </w:tcPr>
          <w:p w14:paraId="7CBA433F" w14:textId="596C9B6D" w:rsidR="00F54F55" w:rsidRPr="00741DEC" w:rsidRDefault="00B10740" w:rsidP="00D254FC">
            <w:pPr>
              <w:jc w:val="center"/>
              <w:rPr>
                <w:sz w:val="26"/>
                <w:szCs w:val="26"/>
                <w:lang w:val="vi-VN"/>
              </w:rPr>
            </w:pPr>
            <w:r w:rsidRPr="00741DEC">
              <w:rPr>
                <w:sz w:val="26"/>
                <w:szCs w:val="26"/>
                <w:lang w:val="vi-VN"/>
              </w:rPr>
              <w:t>3</w:t>
            </w:r>
          </w:p>
        </w:tc>
        <w:tc>
          <w:tcPr>
            <w:tcW w:w="1220" w:type="dxa"/>
            <w:vAlign w:val="center"/>
          </w:tcPr>
          <w:p w14:paraId="10B2D31B" w14:textId="5FDC354D" w:rsidR="00F54F55" w:rsidRPr="00741DEC" w:rsidRDefault="00B10740" w:rsidP="00D254FC">
            <w:pPr>
              <w:jc w:val="center"/>
              <w:rPr>
                <w:sz w:val="26"/>
                <w:szCs w:val="26"/>
                <w:lang w:val="vi-VN"/>
              </w:rPr>
            </w:pPr>
            <w:r w:rsidRPr="00741DEC">
              <w:rPr>
                <w:sz w:val="26"/>
                <w:szCs w:val="26"/>
                <w:lang w:val="vi-VN"/>
              </w:rPr>
              <w:t>y</w:t>
            </w:r>
            <w:r w:rsidRPr="00741DEC">
              <w:rPr>
                <w:sz w:val="26"/>
                <w:szCs w:val="26"/>
                <w:vertAlign w:val="subscript"/>
                <w:lang w:val="vi-VN"/>
              </w:rPr>
              <w:t>8</w:t>
            </w:r>
          </w:p>
        </w:tc>
        <w:tc>
          <w:tcPr>
            <w:tcW w:w="1225" w:type="dxa"/>
            <w:vAlign w:val="center"/>
          </w:tcPr>
          <w:p w14:paraId="3759792B" w14:textId="517AC165" w:rsidR="00F54F55" w:rsidRPr="00741DEC" w:rsidRDefault="00B10740" w:rsidP="00D254FC">
            <w:pPr>
              <w:jc w:val="center"/>
              <w:rPr>
                <w:sz w:val="26"/>
                <w:szCs w:val="26"/>
                <w:lang w:val="vi-VN"/>
              </w:rPr>
            </w:pPr>
            <w:r w:rsidRPr="00741DEC">
              <w:rPr>
                <w:sz w:val="26"/>
                <w:szCs w:val="26"/>
                <w:lang w:val="vi-VN"/>
              </w:rPr>
              <w:t>…</w:t>
            </w:r>
          </w:p>
        </w:tc>
      </w:tr>
      <w:tr w:rsidR="00D254FC" w:rsidRPr="00741DEC" w14:paraId="6DD5A647" w14:textId="77777777" w:rsidTr="00D254FC">
        <w:trPr>
          <w:trHeight w:val="387"/>
          <w:jc w:val="center"/>
        </w:trPr>
        <w:tc>
          <w:tcPr>
            <w:tcW w:w="782" w:type="dxa"/>
            <w:vAlign w:val="center"/>
          </w:tcPr>
          <w:p w14:paraId="1650FDA4" w14:textId="5A33BDBF" w:rsidR="00F54F55" w:rsidRPr="00741DEC" w:rsidRDefault="00F54F55" w:rsidP="00D254FC">
            <w:pPr>
              <w:jc w:val="center"/>
              <w:rPr>
                <w:sz w:val="26"/>
                <w:szCs w:val="26"/>
                <w:lang w:val="vi-VN"/>
              </w:rPr>
            </w:pPr>
            <w:r w:rsidRPr="00741DEC">
              <w:rPr>
                <w:sz w:val="26"/>
                <w:szCs w:val="26"/>
                <w:lang w:val="vi-VN"/>
              </w:rPr>
              <w:t>9</w:t>
            </w:r>
          </w:p>
        </w:tc>
        <w:tc>
          <w:tcPr>
            <w:tcW w:w="566" w:type="dxa"/>
            <w:vAlign w:val="center"/>
          </w:tcPr>
          <w:p w14:paraId="3C1F3633" w14:textId="1966A39B" w:rsidR="00F54F55" w:rsidRPr="00741DEC" w:rsidRDefault="00B10740" w:rsidP="00D254FC">
            <w:pPr>
              <w:jc w:val="center"/>
              <w:rPr>
                <w:sz w:val="26"/>
                <w:szCs w:val="26"/>
                <w:lang w:val="vi-VN"/>
              </w:rPr>
            </w:pPr>
            <w:r w:rsidRPr="00741DEC">
              <w:rPr>
                <w:sz w:val="26"/>
                <w:szCs w:val="26"/>
                <w:lang w:val="vi-VN"/>
              </w:rPr>
              <w:t>3</w:t>
            </w:r>
          </w:p>
        </w:tc>
        <w:tc>
          <w:tcPr>
            <w:tcW w:w="566" w:type="dxa"/>
            <w:vAlign w:val="center"/>
          </w:tcPr>
          <w:p w14:paraId="146F1028" w14:textId="119F36EC" w:rsidR="00F54F55" w:rsidRPr="00741DEC" w:rsidRDefault="00B10740" w:rsidP="00D254FC">
            <w:pPr>
              <w:jc w:val="center"/>
              <w:rPr>
                <w:sz w:val="26"/>
                <w:szCs w:val="26"/>
                <w:lang w:val="vi-VN"/>
              </w:rPr>
            </w:pPr>
            <w:r w:rsidRPr="00741DEC">
              <w:rPr>
                <w:sz w:val="26"/>
                <w:szCs w:val="26"/>
                <w:lang w:val="vi-VN"/>
              </w:rPr>
              <w:t>3</w:t>
            </w:r>
          </w:p>
        </w:tc>
        <w:tc>
          <w:tcPr>
            <w:tcW w:w="566" w:type="dxa"/>
            <w:vAlign w:val="center"/>
          </w:tcPr>
          <w:p w14:paraId="03CB88E8" w14:textId="240AA566" w:rsidR="00F54F55" w:rsidRPr="00741DEC" w:rsidRDefault="00B10740" w:rsidP="00D254FC">
            <w:pPr>
              <w:jc w:val="center"/>
              <w:rPr>
                <w:sz w:val="26"/>
                <w:szCs w:val="26"/>
                <w:lang w:val="vi-VN"/>
              </w:rPr>
            </w:pPr>
            <w:r w:rsidRPr="00741DEC">
              <w:rPr>
                <w:sz w:val="26"/>
                <w:szCs w:val="26"/>
                <w:lang w:val="vi-VN"/>
              </w:rPr>
              <w:t>2</w:t>
            </w:r>
          </w:p>
        </w:tc>
        <w:tc>
          <w:tcPr>
            <w:tcW w:w="568" w:type="dxa"/>
            <w:vAlign w:val="center"/>
          </w:tcPr>
          <w:p w14:paraId="324FCC80" w14:textId="4777ED3B" w:rsidR="00F54F55" w:rsidRPr="00741DEC" w:rsidRDefault="00B10740" w:rsidP="00D254FC">
            <w:pPr>
              <w:jc w:val="center"/>
              <w:rPr>
                <w:sz w:val="26"/>
                <w:szCs w:val="26"/>
                <w:lang w:val="vi-VN"/>
              </w:rPr>
            </w:pPr>
            <w:r w:rsidRPr="00741DEC">
              <w:rPr>
                <w:sz w:val="26"/>
                <w:szCs w:val="26"/>
                <w:lang w:val="vi-VN"/>
              </w:rPr>
              <w:t>1</w:t>
            </w:r>
          </w:p>
        </w:tc>
        <w:tc>
          <w:tcPr>
            <w:tcW w:w="1220" w:type="dxa"/>
            <w:vAlign w:val="center"/>
          </w:tcPr>
          <w:p w14:paraId="3A652863" w14:textId="3A6C17DC" w:rsidR="00F54F55" w:rsidRPr="00741DEC" w:rsidRDefault="00B10740" w:rsidP="00D254FC">
            <w:pPr>
              <w:jc w:val="center"/>
              <w:rPr>
                <w:sz w:val="26"/>
                <w:szCs w:val="26"/>
                <w:lang w:val="vi-VN"/>
              </w:rPr>
            </w:pPr>
            <w:r w:rsidRPr="00741DEC">
              <w:rPr>
                <w:sz w:val="26"/>
                <w:szCs w:val="26"/>
                <w:lang w:val="vi-VN"/>
              </w:rPr>
              <w:t>y</w:t>
            </w:r>
            <w:r w:rsidRPr="00741DEC">
              <w:rPr>
                <w:sz w:val="26"/>
                <w:szCs w:val="26"/>
                <w:vertAlign w:val="subscript"/>
                <w:lang w:val="vi-VN"/>
              </w:rPr>
              <w:t>9</w:t>
            </w:r>
          </w:p>
        </w:tc>
        <w:tc>
          <w:tcPr>
            <w:tcW w:w="1225" w:type="dxa"/>
            <w:vAlign w:val="center"/>
          </w:tcPr>
          <w:p w14:paraId="55CB284B" w14:textId="01C49468" w:rsidR="00F54F55" w:rsidRPr="00741DEC" w:rsidRDefault="00B10740" w:rsidP="00D254FC">
            <w:pPr>
              <w:jc w:val="center"/>
              <w:rPr>
                <w:sz w:val="26"/>
                <w:szCs w:val="26"/>
                <w:lang w:val="vi-VN"/>
              </w:rPr>
            </w:pPr>
            <w:r w:rsidRPr="00741DEC">
              <w:rPr>
                <w:sz w:val="26"/>
                <w:szCs w:val="26"/>
                <w:lang w:val="vi-VN"/>
              </w:rPr>
              <w:t>…</w:t>
            </w:r>
          </w:p>
        </w:tc>
      </w:tr>
    </w:tbl>
    <w:p w14:paraId="54E8D370" w14:textId="60045CE0" w:rsidR="00A0645E" w:rsidRPr="00EF0E79" w:rsidRDefault="00A0645E" w:rsidP="00307A12">
      <w:pPr>
        <w:spacing w:before="120" w:after="120" w:line="360" w:lineRule="auto"/>
        <w:ind w:firstLine="720"/>
        <w:jc w:val="center"/>
        <w:rPr>
          <w:rFonts w:ascii="Times New Roman" w:hAnsi="Times New Roman" w:cs="Times New Roman"/>
          <w:i/>
          <w:sz w:val="26"/>
          <w:szCs w:val="26"/>
          <w:lang w:val="vi-VN"/>
        </w:rPr>
      </w:pPr>
      <w:r w:rsidRPr="00EF0E79">
        <w:rPr>
          <w:rFonts w:ascii="Times New Roman" w:hAnsi="Times New Roman" w:cs="Times New Roman"/>
          <w:b/>
          <w:i/>
          <w:sz w:val="26"/>
          <w:szCs w:val="26"/>
          <w:lang w:val="vi-VN"/>
        </w:rPr>
        <w:t>Bảng 2.2:</w:t>
      </w:r>
      <w:r w:rsidRPr="00EF0E79">
        <w:rPr>
          <w:rFonts w:ascii="Times New Roman" w:hAnsi="Times New Roman" w:cs="Times New Roman"/>
          <w:i/>
          <w:sz w:val="26"/>
          <w:szCs w:val="26"/>
          <w:lang w:val="vi-VN"/>
        </w:rPr>
        <w:t xml:space="preserve"> Ma trận quy hoạch L9</w:t>
      </w:r>
    </w:p>
    <w:p w14:paraId="1BB06801" w14:textId="3F3F2D35" w:rsidR="00A0645E" w:rsidRPr="00741DEC" w:rsidRDefault="00A0645E" w:rsidP="00D9199B">
      <w:pPr>
        <w:spacing w:before="120" w:after="120" w:line="360" w:lineRule="auto"/>
        <w:ind w:left="450" w:firstLine="27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6. Để xác định ảnh hưởng của các nhân tố đến kết quả đầu ra ta sử</w:t>
      </w:r>
      <w:r w:rsidR="00F54F55"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dụng phân tích giá trị trung bình (ANalysis of Mean - ANOM) và phân tích</w:t>
      </w:r>
      <w:r w:rsidR="00F54F55"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phương sai (ANalysis of Variance - ANOVA), xác định mức độ ảnh hưởng</w:t>
      </w:r>
      <w:r w:rsidR="00F54F55"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của các nhân tố đến kết quả đầu ra. Kết quả bước này được trình bày tương</w:t>
      </w:r>
      <w:r w:rsidR="00F54F55"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ứng trong Bảng 3.3</w:t>
      </w:r>
    </w:p>
    <w:p w14:paraId="0F0EF1B2" w14:textId="17FC8F85" w:rsidR="00B55561" w:rsidRPr="00741DEC" w:rsidRDefault="00FE2F9F" w:rsidP="00307A12">
      <w:pPr>
        <w:spacing w:before="120" w:after="120" w:line="360" w:lineRule="auto"/>
        <w:ind w:left="450" w:firstLine="72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lastRenderedPageBreak/>
        <w:t xml:space="preserve">         </w:t>
      </w:r>
      <w:r w:rsidR="00307A12" w:rsidRPr="00741DEC">
        <w:rPr>
          <w:rFonts w:ascii="Times New Roman" w:hAnsi="Times New Roman" w:cs="Times New Roman"/>
          <w:noProof/>
          <w:sz w:val="26"/>
          <w:szCs w:val="26"/>
        </w:rPr>
        <w:drawing>
          <wp:inline distT="0" distB="0" distL="0" distR="0" wp14:anchorId="4D4036F4" wp14:editId="6C44A808">
            <wp:extent cx="4027715" cy="198955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0274"/>
                    <a:stretch/>
                  </pic:blipFill>
                  <pic:spPr bwMode="auto">
                    <a:xfrm>
                      <a:off x="0" y="0"/>
                      <a:ext cx="4068775" cy="2009833"/>
                    </a:xfrm>
                    <a:prstGeom prst="rect">
                      <a:avLst/>
                    </a:prstGeom>
                    <a:ln>
                      <a:noFill/>
                    </a:ln>
                    <a:extLst>
                      <a:ext uri="{53640926-AAD7-44D8-BBD7-CCE9431645EC}">
                        <a14:shadowObscured xmlns:a14="http://schemas.microsoft.com/office/drawing/2010/main"/>
                      </a:ext>
                    </a:extLst>
                  </pic:spPr>
                </pic:pic>
              </a:graphicData>
            </a:graphic>
          </wp:inline>
        </w:drawing>
      </w:r>
    </w:p>
    <w:p w14:paraId="6390560C" w14:textId="044EEE03" w:rsidR="00285F28" w:rsidRPr="00741DEC" w:rsidRDefault="00A0645E" w:rsidP="00307A12">
      <w:pPr>
        <w:spacing w:before="120" w:after="120" w:line="360" w:lineRule="auto"/>
        <w:ind w:left="450" w:firstLine="720"/>
        <w:jc w:val="center"/>
        <w:rPr>
          <w:rFonts w:ascii="Times New Roman" w:hAnsi="Times New Roman" w:cs="Times New Roman"/>
          <w:i/>
          <w:iCs/>
          <w:sz w:val="26"/>
          <w:szCs w:val="26"/>
          <w:lang w:val="vi-VN"/>
        </w:rPr>
      </w:pPr>
      <w:r w:rsidRPr="00EF0E79">
        <w:rPr>
          <w:rFonts w:ascii="Times New Roman" w:hAnsi="Times New Roman" w:cs="Times New Roman"/>
          <w:b/>
          <w:i/>
          <w:iCs/>
          <w:sz w:val="26"/>
          <w:szCs w:val="26"/>
          <w:lang w:val="vi-VN"/>
        </w:rPr>
        <w:t>Bảng 2.3:</w:t>
      </w:r>
      <w:r w:rsidRPr="00741DEC">
        <w:rPr>
          <w:rFonts w:ascii="Times New Roman" w:hAnsi="Times New Roman" w:cs="Times New Roman"/>
          <w:i/>
          <w:iCs/>
          <w:sz w:val="26"/>
          <w:szCs w:val="26"/>
          <w:lang w:val="vi-VN"/>
        </w:rPr>
        <w:t xml:space="preserve"> Các thông số ảnh hưởng đến nhân tố đầu ra</w:t>
      </w:r>
    </w:p>
    <w:p w14:paraId="1CAF5CCD" w14:textId="38D662E6" w:rsidR="00A0645E" w:rsidRPr="00741DEC" w:rsidRDefault="00A0645E" w:rsidP="00D9199B">
      <w:pPr>
        <w:spacing w:before="120" w:after="120" w:line="360" w:lineRule="auto"/>
        <w:ind w:left="450" w:firstLine="27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Chú ý: Lấy theo giá trị trung bình đáp ứng các nhân tố cùng mức giá trị (Level).</w:t>
      </w:r>
      <w:r w:rsidR="00F54F55"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 xml:space="preserve">Giá trị trung bình </w:t>
      </w:r>
      <w:r w:rsidR="00285F28" w:rsidRPr="00741DEC">
        <w:rPr>
          <w:rStyle w:val="fontstyle31"/>
          <w:rFonts w:ascii="Times New Roman" w:hAnsi="Times New Roman" w:cs="Times New Roman"/>
          <w:sz w:val="26"/>
          <w:szCs w:val="26"/>
          <w:lang w:val="vi-VN"/>
        </w:rPr>
        <w:sym w:font="Symbol" w:char="F068"/>
      </w:r>
      <w:r w:rsidRPr="00741DEC">
        <w:rPr>
          <w:rFonts w:ascii="Times New Roman" w:hAnsi="Times New Roman" w:cs="Times New Roman"/>
          <w:sz w:val="26"/>
          <w:szCs w:val="26"/>
          <w:lang w:val="vi-VN"/>
        </w:rPr>
        <w:t>m của các tỉ số S/N cho mỗi mức giá trị của mỗi nhân tố được xác định theo công thức:</w:t>
      </w:r>
    </w:p>
    <w:p w14:paraId="0E87F03A" w14:textId="56A1C259" w:rsidR="00A0645E" w:rsidRPr="00741DEC" w:rsidRDefault="00285F28" w:rsidP="00307A12">
      <w:pPr>
        <w:spacing w:before="120" w:after="120" w:line="360" w:lineRule="auto"/>
        <w:ind w:left="450" w:firstLine="720"/>
        <w:jc w:val="center"/>
        <w:rPr>
          <w:rFonts w:ascii="Times New Roman" w:hAnsi="Times New Roman" w:cs="Times New Roman"/>
          <w:sz w:val="26"/>
          <w:szCs w:val="26"/>
          <w:lang w:val="vi-VN"/>
        </w:rPr>
      </w:pPr>
      <w:r w:rsidRPr="00741DEC">
        <w:rPr>
          <w:rFonts w:ascii="Times New Roman" w:hAnsi="Times New Roman" w:cs="Times New Roman"/>
          <w:noProof/>
          <w:sz w:val="26"/>
          <w:szCs w:val="26"/>
        </w:rPr>
        <w:drawing>
          <wp:inline distT="0" distB="0" distL="0" distR="0" wp14:anchorId="53CA8A20" wp14:editId="1C21C285">
            <wp:extent cx="2385391" cy="71067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24779" cy="722409"/>
                    </a:xfrm>
                    <a:prstGeom prst="rect">
                      <a:avLst/>
                    </a:prstGeom>
                  </pic:spPr>
                </pic:pic>
              </a:graphicData>
            </a:graphic>
          </wp:inline>
        </w:drawing>
      </w:r>
      <w:r w:rsidR="00A0645E" w:rsidRPr="00741DEC">
        <w:rPr>
          <w:rFonts w:ascii="Times New Roman" w:hAnsi="Times New Roman" w:cs="Times New Roman"/>
          <w:sz w:val="26"/>
          <w:szCs w:val="26"/>
          <w:lang w:val="vi-VN"/>
        </w:rPr>
        <w:t>(2.5)</w:t>
      </w:r>
    </w:p>
    <w:p w14:paraId="4D68CD0B" w14:textId="39D169F3" w:rsidR="00A0645E" w:rsidRPr="00741DEC" w:rsidRDefault="00D9199B" w:rsidP="00D9199B">
      <w:pPr>
        <w:spacing w:before="120" w:after="120" w:line="360" w:lineRule="auto"/>
        <w:ind w:left="45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00A0645E" w:rsidRPr="00741DEC">
        <w:rPr>
          <w:rFonts w:ascii="Times New Roman" w:hAnsi="Times New Roman" w:cs="Times New Roman"/>
          <w:sz w:val="26"/>
          <w:szCs w:val="26"/>
          <w:lang w:val="vi-VN"/>
        </w:rPr>
        <w:t>- Trong đó: p là số phần tử cùng mức giá trị của nhân tố j.</w:t>
      </w:r>
      <w:r w:rsidR="00F54F55" w:rsidRPr="00741DEC">
        <w:rPr>
          <w:rFonts w:ascii="Times New Roman" w:hAnsi="Times New Roman" w:cs="Times New Roman"/>
          <w:sz w:val="26"/>
          <w:szCs w:val="26"/>
          <w:lang w:val="vi-VN"/>
        </w:rPr>
        <w:t xml:space="preserve"> </w:t>
      </w:r>
      <w:r w:rsidR="00A0645E" w:rsidRPr="00741DEC">
        <w:rPr>
          <w:rFonts w:ascii="Times New Roman" w:hAnsi="Times New Roman" w:cs="Times New Roman"/>
          <w:sz w:val="26"/>
          <w:szCs w:val="26"/>
          <w:lang w:val="vi-VN"/>
        </w:rPr>
        <w:t>Sai lệch có thể được đánh giá bằng các đại lượng khác nhau, cụ thể có</w:t>
      </w:r>
      <w:r w:rsidR="00F54F55" w:rsidRPr="00741DEC">
        <w:rPr>
          <w:rFonts w:ascii="Times New Roman" w:hAnsi="Times New Roman" w:cs="Times New Roman"/>
          <w:sz w:val="26"/>
          <w:szCs w:val="26"/>
          <w:lang w:val="vi-VN"/>
        </w:rPr>
        <w:t xml:space="preserve"> </w:t>
      </w:r>
      <w:r w:rsidR="00A0645E" w:rsidRPr="00741DEC">
        <w:rPr>
          <w:rFonts w:ascii="Times New Roman" w:hAnsi="Times New Roman" w:cs="Times New Roman"/>
          <w:sz w:val="26"/>
          <w:szCs w:val="26"/>
          <w:lang w:val="vi-VN"/>
        </w:rPr>
        <w:t>thể thực hiện theo 3 cách cho nhân tố thứ j:</w:t>
      </w:r>
    </w:p>
    <w:p w14:paraId="2F4C02A8" w14:textId="77777777" w:rsidR="00A0645E" w:rsidRPr="00741DEC" w:rsidRDefault="00A0645E" w:rsidP="00D9199B">
      <w:pPr>
        <w:spacing w:before="120" w:after="120" w:line="360" w:lineRule="auto"/>
        <w:ind w:firstLine="45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 Tổng sai lệch trung bình của các mức giá trị:</w:t>
      </w:r>
    </w:p>
    <w:p w14:paraId="120EC106" w14:textId="56709521" w:rsidR="00A0645E" w:rsidRPr="00741DEC" w:rsidRDefault="00285F28" w:rsidP="00307A12">
      <w:pPr>
        <w:spacing w:before="120" w:after="120" w:line="360" w:lineRule="auto"/>
        <w:ind w:left="450" w:firstLine="720"/>
        <w:jc w:val="center"/>
        <w:rPr>
          <w:rFonts w:ascii="Times New Roman" w:hAnsi="Times New Roman" w:cs="Times New Roman"/>
          <w:sz w:val="26"/>
          <w:szCs w:val="26"/>
          <w:lang w:val="vi-VN"/>
        </w:rPr>
      </w:pPr>
      <w:r w:rsidRPr="00741DEC">
        <w:rPr>
          <w:rStyle w:val="fontstyle01"/>
          <w:noProof/>
          <w:sz w:val="26"/>
          <w:szCs w:val="26"/>
        </w:rPr>
        <w:drawing>
          <wp:inline distT="0" distB="0" distL="0" distR="0" wp14:anchorId="1F51959D" wp14:editId="17E56375">
            <wp:extent cx="1888435" cy="665753"/>
            <wp:effectExtent l="0" t="0" r="0" b="1270"/>
            <wp:docPr id="50626" name="Picture 5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18776" cy="676449"/>
                    </a:xfrm>
                    <a:prstGeom prst="rect">
                      <a:avLst/>
                    </a:prstGeom>
                  </pic:spPr>
                </pic:pic>
              </a:graphicData>
            </a:graphic>
          </wp:inline>
        </w:drawing>
      </w:r>
      <w:r w:rsidR="00A0645E" w:rsidRPr="00741DEC">
        <w:rPr>
          <w:rFonts w:ascii="Times New Roman" w:hAnsi="Times New Roman" w:cs="Times New Roman"/>
          <w:sz w:val="26"/>
          <w:szCs w:val="26"/>
          <w:lang w:val="vi-VN"/>
        </w:rPr>
        <w:t>(2.6)</w:t>
      </w:r>
    </w:p>
    <w:p w14:paraId="5B0FBC6C" w14:textId="77777777" w:rsidR="00A0645E" w:rsidRPr="00741DEC" w:rsidRDefault="00A0645E" w:rsidP="00D9199B">
      <w:pPr>
        <w:spacing w:before="120" w:after="120" w:line="360" w:lineRule="auto"/>
        <w:ind w:firstLine="45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Tổng bình phương sai lệch trung bình của các mức giá trị:</w:t>
      </w:r>
    </w:p>
    <w:p w14:paraId="05BC72C0" w14:textId="6BAB25E6" w:rsidR="00A0645E" w:rsidRPr="00741DEC" w:rsidRDefault="00285F28" w:rsidP="00307A12">
      <w:pPr>
        <w:spacing w:before="120" w:after="120" w:line="360" w:lineRule="auto"/>
        <w:ind w:left="450" w:firstLine="720"/>
        <w:jc w:val="center"/>
        <w:rPr>
          <w:rFonts w:ascii="Times New Roman" w:hAnsi="Times New Roman" w:cs="Times New Roman"/>
          <w:sz w:val="26"/>
          <w:szCs w:val="26"/>
          <w:lang w:val="vi-VN"/>
        </w:rPr>
      </w:pPr>
      <w:r w:rsidRPr="00741DEC">
        <w:rPr>
          <w:rFonts w:ascii="Times New Roman" w:hAnsi="Times New Roman" w:cs="Times New Roman"/>
          <w:noProof/>
          <w:sz w:val="26"/>
          <w:szCs w:val="26"/>
        </w:rPr>
        <w:drawing>
          <wp:inline distT="0" distB="0" distL="0" distR="0" wp14:anchorId="71638913" wp14:editId="128E86CF">
            <wp:extent cx="1957594" cy="718010"/>
            <wp:effectExtent l="0" t="0" r="5080" b="6350"/>
            <wp:docPr id="50627" name="Picture 5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10714" cy="737493"/>
                    </a:xfrm>
                    <a:prstGeom prst="rect">
                      <a:avLst/>
                    </a:prstGeom>
                  </pic:spPr>
                </pic:pic>
              </a:graphicData>
            </a:graphic>
          </wp:inline>
        </w:drawing>
      </w:r>
      <w:r w:rsidR="00A0645E" w:rsidRPr="00741DEC">
        <w:rPr>
          <w:rFonts w:ascii="Times New Roman" w:hAnsi="Times New Roman" w:cs="Times New Roman"/>
          <w:sz w:val="26"/>
          <w:szCs w:val="26"/>
          <w:lang w:val="vi-VN"/>
        </w:rPr>
        <w:t>(2.7)</w:t>
      </w:r>
    </w:p>
    <w:p w14:paraId="298AD85D" w14:textId="77777777" w:rsidR="00A0645E" w:rsidRPr="00741DEC" w:rsidRDefault="00A0645E" w:rsidP="00D9199B">
      <w:pPr>
        <w:spacing w:before="120" w:after="120" w:line="360" w:lineRule="auto"/>
        <w:ind w:firstLine="45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Tổng bình phương sai lệch trung bình giữa các mức giá trị</w:t>
      </w:r>
    </w:p>
    <w:p w14:paraId="4E9B2C7E" w14:textId="35AD9677" w:rsidR="00A0645E" w:rsidRPr="00741DEC" w:rsidRDefault="00285F28" w:rsidP="00307A12">
      <w:pPr>
        <w:spacing w:before="120" w:after="120" w:line="360" w:lineRule="auto"/>
        <w:ind w:left="450" w:firstLine="720"/>
        <w:jc w:val="center"/>
        <w:rPr>
          <w:rFonts w:ascii="Times New Roman" w:hAnsi="Times New Roman" w:cs="Times New Roman"/>
          <w:sz w:val="26"/>
          <w:szCs w:val="26"/>
          <w:lang w:val="vi-VN"/>
        </w:rPr>
      </w:pPr>
      <w:r w:rsidRPr="00741DEC">
        <w:rPr>
          <w:rFonts w:ascii="Times New Roman" w:hAnsi="Times New Roman" w:cs="Times New Roman"/>
          <w:noProof/>
          <w:sz w:val="26"/>
          <w:szCs w:val="26"/>
        </w:rPr>
        <w:drawing>
          <wp:inline distT="0" distB="0" distL="0" distR="0" wp14:anchorId="1C6EBA2C" wp14:editId="5EE8F1FD">
            <wp:extent cx="4632215" cy="476196"/>
            <wp:effectExtent l="0" t="0" r="0" b="635"/>
            <wp:docPr id="50628" name="Picture 5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81466" cy="501819"/>
                    </a:xfrm>
                    <a:prstGeom prst="rect">
                      <a:avLst/>
                    </a:prstGeom>
                  </pic:spPr>
                </pic:pic>
              </a:graphicData>
            </a:graphic>
          </wp:inline>
        </w:drawing>
      </w:r>
      <w:r w:rsidR="00A0645E" w:rsidRPr="00741DEC">
        <w:rPr>
          <w:rFonts w:ascii="Times New Roman" w:hAnsi="Times New Roman" w:cs="Times New Roman"/>
          <w:sz w:val="26"/>
          <w:szCs w:val="26"/>
          <w:lang w:val="vi-VN"/>
        </w:rPr>
        <w:t>(2.8)</w:t>
      </w:r>
    </w:p>
    <w:p w14:paraId="49FD8E55" w14:textId="03F659A8" w:rsidR="00A0645E" w:rsidRPr="00741DEC" w:rsidRDefault="00A0645E" w:rsidP="00D9199B">
      <w:pPr>
        <w:spacing w:before="120" w:after="120" w:line="360" w:lineRule="auto"/>
        <w:ind w:left="450" w:firstLine="27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lastRenderedPageBreak/>
        <w:t>-Mức độ ảnh hưởng của mỗi nhân tố được đánh giá bằng tỷ lệ % giữa</w:t>
      </w:r>
      <w:r w:rsidR="00F54F55"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sai lệch Sj của nhân tố đó so với tổng sai lệch của tất cả các nhân tố (với k số nhân tố):</w:t>
      </w:r>
    </w:p>
    <w:p w14:paraId="1F4A2A8C" w14:textId="06008BE0" w:rsidR="00A0645E" w:rsidRPr="00741DEC" w:rsidRDefault="00285F28" w:rsidP="00307A12">
      <w:pPr>
        <w:spacing w:before="120" w:after="120" w:line="360" w:lineRule="auto"/>
        <w:ind w:left="450" w:firstLine="720"/>
        <w:jc w:val="center"/>
        <w:rPr>
          <w:rFonts w:ascii="Times New Roman" w:hAnsi="Times New Roman" w:cs="Times New Roman"/>
          <w:sz w:val="26"/>
          <w:szCs w:val="26"/>
          <w:lang w:val="vi-VN"/>
        </w:rPr>
      </w:pPr>
      <w:r w:rsidRPr="00741DEC">
        <w:rPr>
          <w:rFonts w:ascii="Times New Roman" w:hAnsi="Times New Roman" w:cs="Times New Roman"/>
          <w:noProof/>
          <w:sz w:val="26"/>
          <w:szCs w:val="26"/>
        </w:rPr>
        <w:drawing>
          <wp:inline distT="0" distB="0" distL="0" distR="0" wp14:anchorId="0D292160" wp14:editId="7DF219A4">
            <wp:extent cx="1577009" cy="1150993"/>
            <wp:effectExtent l="0" t="0" r="4445" b="0"/>
            <wp:docPr id="50624" name="Picture 5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90791" cy="1161052"/>
                    </a:xfrm>
                    <a:prstGeom prst="rect">
                      <a:avLst/>
                    </a:prstGeom>
                  </pic:spPr>
                </pic:pic>
              </a:graphicData>
            </a:graphic>
          </wp:inline>
        </w:drawing>
      </w:r>
      <w:r w:rsidR="00A0645E" w:rsidRPr="00741DEC">
        <w:rPr>
          <w:rFonts w:ascii="Times New Roman" w:hAnsi="Times New Roman" w:cs="Times New Roman"/>
          <w:sz w:val="26"/>
          <w:szCs w:val="26"/>
          <w:lang w:val="vi-VN"/>
        </w:rPr>
        <w:t>(2.9)</w:t>
      </w:r>
    </w:p>
    <w:p w14:paraId="0192C551" w14:textId="7275E731" w:rsidR="00A0645E" w:rsidRPr="00741DEC" w:rsidRDefault="00A0645E" w:rsidP="00D9199B">
      <w:pPr>
        <w:spacing w:before="120" w:after="120" w:line="360" w:lineRule="auto"/>
        <w:ind w:left="450" w:firstLine="27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7. Tính toán lại hàm mục tiêu theo bộ giá trị nhân tố tối ưu và kiểm</w:t>
      </w:r>
      <w:r w:rsidR="00F54F55"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chứng bằng thực nghiệm. Đây là bước bổ sung, vì bước 5 đã tính đến ảnh</w:t>
      </w:r>
      <w:r w:rsidR="00F54F55"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hưởng của các nhân tố theo tỷ số S/N.</w:t>
      </w:r>
    </w:p>
    <w:p w14:paraId="68A52D59" w14:textId="5E02C7BF" w:rsidR="00A0645E" w:rsidRPr="00741DEC" w:rsidRDefault="00A0645E" w:rsidP="00D9199B">
      <w:pPr>
        <w:spacing w:before="120" w:after="120" w:line="360" w:lineRule="auto"/>
        <w:ind w:left="450" w:firstLine="27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w:t>
      </w:r>
      <w:r w:rsidRPr="00741DEC">
        <w:rPr>
          <w:rFonts w:ascii="Times New Roman" w:hAnsi="Times New Roman" w:cs="Times New Roman"/>
          <w:sz w:val="26"/>
          <w:szCs w:val="26"/>
          <w:lang w:val="vi-VN"/>
        </w:rPr>
        <w:tab/>
        <w:t>Phương pháp Taguchi đơn giản, số thí nghiệm ít, có thể định lượng</w:t>
      </w:r>
      <w:r w:rsidR="00F54F55" w:rsidRPr="00741DEC">
        <w:rPr>
          <w:rFonts w:ascii="Times New Roman" w:hAnsi="Times New Roman" w:cs="Times New Roman"/>
          <w:sz w:val="26"/>
          <w:szCs w:val="26"/>
          <w:lang w:val="vi-VN"/>
        </w:rPr>
        <w:t xml:space="preserve"> </w:t>
      </w:r>
      <w:r w:rsidRPr="00741DEC">
        <w:rPr>
          <w:rFonts w:ascii="Times New Roman" w:hAnsi="Times New Roman" w:cs="Times New Roman"/>
          <w:sz w:val="26"/>
          <w:szCs w:val="26"/>
          <w:lang w:val="vi-VN"/>
        </w:rPr>
        <w:t>hoặc định tính. Tuy nhiên phương pháp có nhược điểm:</w:t>
      </w:r>
    </w:p>
    <w:p w14:paraId="23C995B0" w14:textId="77777777" w:rsidR="00A0645E" w:rsidRPr="00741DEC" w:rsidRDefault="00A0645E" w:rsidP="00D9199B">
      <w:pPr>
        <w:spacing w:before="120" w:after="120" w:line="360" w:lineRule="auto"/>
        <w:ind w:firstLine="72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Do số liệu rời rạc nên phương án nhận được chỉ gần tối ưu.</w:t>
      </w:r>
    </w:p>
    <w:p w14:paraId="07803910" w14:textId="77777777" w:rsidR="00A0645E" w:rsidRPr="00741DEC" w:rsidRDefault="00A0645E" w:rsidP="00D9199B">
      <w:pPr>
        <w:spacing w:before="120" w:after="120" w:line="360" w:lineRule="auto"/>
        <w:ind w:firstLine="72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Không đưa được các điều kiện ràng buộc.</w:t>
      </w:r>
    </w:p>
    <w:p w14:paraId="708FE28A" w14:textId="6EDFD46D" w:rsidR="00A0645E" w:rsidRDefault="00A0645E" w:rsidP="00D9199B">
      <w:pPr>
        <w:spacing w:before="120" w:after="120" w:line="360" w:lineRule="auto"/>
        <w:ind w:firstLine="72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Giải được bài toán đơn mục tiêu</w:t>
      </w:r>
      <w:r w:rsidR="003A6752" w:rsidRPr="00741DEC">
        <w:rPr>
          <w:rFonts w:ascii="Times New Roman" w:hAnsi="Times New Roman" w:cs="Times New Roman"/>
          <w:sz w:val="26"/>
          <w:szCs w:val="26"/>
          <w:lang w:val="vi-VN"/>
        </w:rPr>
        <w:t>.</w:t>
      </w:r>
    </w:p>
    <w:p w14:paraId="1F1D355A" w14:textId="0309C73D" w:rsidR="00954310" w:rsidRPr="0009326C" w:rsidRDefault="00954310" w:rsidP="0009326C">
      <w:pPr>
        <w:pStyle w:val="Heading2"/>
        <w:numPr>
          <w:ilvl w:val="0"/>
          <w:numId w:val="7"/>
        </w:numPr>
        <w:spacing w:line="360" w:lineRule="auto"/>
        <w:rPr>
          <w:rFonts w:ascii="Times New Roman" w:hAnsi="Times New Roman" w:cs="Times New Roman"/>
          <w:b/>
          <w:bCs/>
          <w:color w:val="auto"/>
          <w:lang w:val="vi-VN"/>
        </w:rPr>
      </w:pPr>
      <w:bookmarkStart w:id="26" w:name="_Toc134544066"/>
      <w:r w:rsidRPr="0009326C">
        <w:rPr>
          <w:rFonts w:ascii="Times New Roman" w:hAnsi="Times New Roman" w:cs="Times New Roman"/>
          <w:b/>
          <w:bCs/>
          <w:color w:val="auto"/>
          <w:lang w:val="vi-VN"/>
        </w:rPr>
        <w:t>Ưu điểm và nhược điểm của phương pháp Taguchi</w:t>
      </w:r>
      <w:bookmarkEnd w:id="26"/>
    </w:p>
    <w:p w14:paraId="3E94784A" w14:textId="79F53BF8" w:rsidR="00954310" w:rsidRDefault="00954310" w:rsidP="00954310">
      <w:pPr>
        <w:spacing w:before="120" w:after="120" w:line="360" w:lineRule="auto"/>
        <w:ind w:firstLine="737"/>
        <w:jc w:val="both"/>
        <w:rPr>
          <w:rFonts w:ascii="Times New Roman" w:hAnsi="Times New Roman" w:cs="Times New Roman"/>
          <w:sz w:val="26"/>
          <w:szCs w:val="26"/>
        </w:rPr>
      </w:pPr>
      <w:r>
        <w:rPr>
          <w:rFonts w:ascii="Times New Roman" w:hAnsi="Times New Roman" w:cs="Times New Roman"/>
          <w:sz w:val="26"/>
          <w:szCs w:val="26"/>
        </w:rPr>
        <w:t xml:space="preserve">   Một ưu điểm của phương pháp Taguchi là nó nhấn mạnh giá trị đặc tính hiệu suất trung bình gần với giá trị mục tiêu hơn là giá trị trong giới hạn thông số kỹ thuật nhất định, do đó cải thiện chất lượng sản phẩm. Ngoài ra, phương pháp thiết kế thử nghiệm của Taguchi rất đơn giản và dễ áp ​​dụng cho nhiều tình huống kỹ thuật, khiến nó trở thành một công cụ mạnh mẽ nhưng đơn giản. Nó có thể được sử dụng để nhanh chóng thu hẹp phạm vi của một dự án nghiên cứu hoặc để xác định các vấn đề trong quy trình sản xuất từ ​​dữ liệu đã có. Ngoài ra, phương pháp Taguchi cho phép phân tích nhiều tham số khác nhau mà không cần thực hiện quá nhiều thử nghiệm. Ví dụ: một quy trình có 8 biến, mỗi biến có 3 trạng thái, sẽ yêu cầu 6561 thí nghiệm để kiểm tra tất cả các biến. Tuy nhiên, khi sử dụng các mảng trực giao của Taguchi, chỉ cần 18 thí nghiệm. Bằng cách này, nó cho phép xác định các tham số chính có ảnh hưởng nhiều nhất đến giá trị đặc tính hiệu suất để có thể thực hiện thêm thử nghiệm trên các tham số này và có thể bỏ qua các tham số ít ảnh hưởng.</w:t>
      </w:r>
    </w:p>
    <w:p w14:paraId="60D78A5E" w14:textId="1E3C91AA" w:rsidR="00954310" w:rsidRPr="00204D80" w:rsidRDefault="00954310" w:rsidP="00954310">
      <w:pPr>
        <w:spacing w:before="120" w:after="120" w:line="360" w:lineRule="auto"/>
        <w:ind w:firstLine="737"/>
        <w:jc w:val="both"/>
        <w:rPr>
          <w:rFonts w:ascii="Times New Roman" w:hAnsi="Times New Roman" w:cs="Times New Roman"/>
          <w:sz w:val="26"/>
          <w:szCs w:val="26"/>
          <w:lang w:val="vi-VN"/>
        </w:rPr>
      </w:pPr>
      <w:r>
        <w:rPr>
          <w:rFonts w:ascii="Times New Roman" w:hAnsi="Times New Roman" w:cs="Times New Roman"/>
          <w:sz w:val="26"/>
          <w:szCs w:val="26"/>
        </w:rPr>
        <w:lastRenderedPageBreak/>
        <w:t xml:space="preserve">    Nhược điểm chính của phương pháp Taguchi là kết quả thu được chỉ mang tính tương đối và không chỉ ra chính xác thông số nào có ảnh hưởng lớn nhất đến giá trị đặc tính hiệu suất. Ngoài ra, vì các mảng trực giao không kiểm tra tất cả các kết hợp biến, phương pháp này không nên được sử dụng với tất cả các mối quan hệ giữa tất cả các biến là cần thiết. Phương pháp Taguchi đã bị chỉ trích trong tài liệu vì khó tính toán sự tương tác giữa các tham số. Một hạn chế khác là các phương pháp của Taguchi là ngoại tuyến và do đó không phù hợp với quy trình thay đổi linh hoạt, chẳng hạn như nghiên cứu mô phỏng. Hơn nữa, vì các phương pháp của Taguchi giải quyết vấn đề thiết kế chất lượng hơn là khắc phục chất lượng kém, nên chúng được áp dụng hiệu quả nhất ở giai đoạn đầu của quá trình phát triển. Sau khi các biến thiết kế được chỉ đị</w:t>
      </w:r>
      <w:r w:rsidR="00204D80">
        <w:rPr>
          <w:rFonts w:ascii="Times New Roman" w:hAnsi="Times New Roman" w:cs="Times New Roman"/>
          <w:sz w:val="26"/>
          <w:szCs w:val="26"/>
        </w:rPr>
        <w:t>nh</w:t>
      </w:r>
      <w:r w:rsidR="00204D80">
        <w:rPr>
          <w:rFonts w:ascii="Times New Roman" w:hAnsi="Times New Roman" w:cs="Times New Roman"/>
          <w:sz w:val="26"/>
          <w:szCs w:val="26"/>
          <w:lang w:val="vi-VN"/>
        </w:rPr>
        <w:t>.</w:t>
      </w:r>
    </w:p>
    <w:p w14:paraId="194B379D" w14:textId="77777777" w:rsidR="00954310" w:rsidRPr="00741DEC" w:rsidRDefault="00954310" w:rsidP="00D9199B">
      <w:pPr>
        <w:spacing w:before="120" w:after="120" w:line="360" w:lineRule="auto"/>
        <w:ind w:firstLine="720"/>
        <w:jc w:val="both"/>
        <w:rPr>
          <w:rFonts w:ascii="Times New Roman" w:hAnsi="Times New Roman" w:cs="Times New Roman"/>
          <w:sz w:val="26"/>
          <w:szCs w:val="26"/>
          <w:lang w:val="vi-VN"/>
        </w:rPr>
      </w:pPr>
    </w:p>
    <w:p w14:paraId="1BE54499" w14:textId="458563BE" w:rsidR="003A6752" w:rsidRPr="00741DEC" w:rsidRDefault="003A6752" w:rsidP="00307A12">
      <w:pPr>
        <w:spacing w:before="120" w:after="120" w:line="360" w:lineRule="auto"/>
        <w:ind w:left="450" w:firstLine="720"/>
        <w:jc w:val="both"/>
        <w:rPr>
          <w:rFonts w:ascii="Times New Roman" w:hAnsi="Times New Roman" w:cs="Times New Roman"/>
          <w:sz w:val="26"/>
          <w:szCs w:val="26"/>
          <w:lang w:val="vi-VN"/>
        </w:rPr>
      </w:pPr>
    </w:p>
    <w:p w14:paraId="295058C6" w14:textId="0A6A7B3A" w:rsidR="003A6752" w:rsidRPr="00741DEC" w:rsidRDefault="003A6752" w:rsidP="00307A12">
      <w:pPr>
        <w:spacing w:before="120" w:after="120" w:line="360" w:lineRule="auto"/>
        <w:ind w:left="450" w:firstLine="720"/>
        <w:jc w:val="both"/>
        <w:rPr>
          <w:rFonts w:ascii="Times New Roman" w:hAnsi="Times New Roman" w:cs="Times New Roman"/>
          <w:sz w:val="26"/>
          <w:szCs w:val="26"/>
          <w:lang w:val="vi-VN"/>
        </w:rPr>
      </w:pPr>
    </w:p>
    <w:p w14:paraId="320604A3" w14:textId="2BECAD45" w:rsidR="003A6752" w:rsidRPr="00741DEC" w:rsidRDefault="003A6752" w:rsidP="00307A12">
      <w:pPr>
        <w:spacing w:before="120" w:after="120" w:line="360" w:lineRule="auto"/>
        <w:ind w:left="450" w:firstLine="720"/>
        <w:jc w:val="both"/>
        <w:rPr>
          <w:rFonts w:ascii="Times New Roman" w:hAnsi="Times New Roman" w:cs="Times New Roman"/>
          <w:sz w:val="26"/>
          <w:szCs w:val="26"/>
          <w:lang w:val="vi-VN"/>
        </w:rPr>
      </w:pPr>
    </w:p>
    <w:p w14:paraId="31BFF18E" w14:textId="2BA2A4FC" w:rsidR="003A6752" w:rsidRPr="00741DEC" w:rsidRDefault="003A6752" w:rsidP="00307A12">
      <w:pPr>
        <w:spacing w:before="120" w:after="120" w:line="360" w:lineRule="auto"/>
        <w:ind w:left="450" w:firstLine="720"/>
        <w:jc w:val="both"/>
        <w:rPr>
          <w:rFonts w:ascii="Times New Roman" w:hAnsi="Times New Roman" w:cs="Times New Roman"/>
          <w:sz w:val="26"/>
          <w:szCs w:val="26"/>
          <w:lang w:val="vi-VN"/>
        </w:rPr>
      </w:pPr>
    </w:p>
    <w:p w14:paraId="19A02D91" w14:textId="3100DB3C" w:rsidR="003A6752" w:rsidRPr="00741DEC" w:rsidRDefault="003A6752" w:rsidP="00307A12">
      <w:pPr>
        <w:spacing w:before="120" w:after="120" w:line="360" w:lineRule="auto"/>
        <w:ind w:left="450" w:firstLine="720"/>
        <w:jc w:val="both"/>
        <w:rPr>
          <w:rFonts w:ascii="Times New Roman" w:hAnsi="Times New Roman" w:cs="Times New Roman"/>
          <w:sz w:val="26"/>
          <w:szCs w:val="26"/>
          <w:lang w:val="vi-VN"/>
        </w:rPr>
      </w:pPr>
    </w:p>
    <w:p w14:paraId="08E7522F" w14:textId="2D489032" w:rsidR="003A6752" w:rsidRPr="00741DEC" w:rsidRDefault="003A6752" w:rsidP="00307A12">
      <w:pPr>
        <w:spacing w:before="120" w:after="120" w:line="360" w:lineRule="auto"/>
        <w:ind w:left="450" w:firstLine="720"/>
        <w:jc w:val="both"/>
        <w:rPr>
          <w:rFonts w:ascii="Times New Roman" w:hAnsi="Times New Roman" w:cs="Times New Roman"/>
          <w:sz w:val="26"/>
          <w:szCs w:val="26"/>
          <w:lang w:val="vi-VN"/>
        </w:rPr>
      </w:pPr>
    </w:p>
    <w:p w14:paraId="6B3D6A89" w14:textId="7B8D23D4" w:rsidR="00307A12" w:rsidRPr="00741DEC" w:rsidRDefault="00307A12">
      <w:pPr>
        <w:rPr>
          <w:rFonts w:ascii="Times New Roman" w:eastAsiaTheme="majorEastAsia" w:hAnsi="Times New Roman" w:cs="Times New Roman"/>
          <w:b/>
          <w:sz w:val="26"/>
          <w:szCs w:val="26"/>
          <w:lang w:val="vi-VN"/>
        </w:rPr>
      </w:pPr>
    </w:p>
    <w:p w14:paraId="510FA81B" w14:textId="77777777" w:rsidR="005E01DD" w:rsidRPr="00741DEC" w:rsidRDefault="005E01DD">
      <w:pPr>
        <w:rPr>
          <w:rFonts w:ascii="Times New Roman" w:eastAsiaTheme="majorEastAsia" w:hAnsi="Times New Roman" w:cs="Times New Roman"/>
          <w:b/>
          <w:sz w:val="26"/>
          <w:szCs w:val="26"/>
          <w:lang w:val="vi-VN"/>
        </w:rPr>
      </w:pPr>
      <w:r w:rsidRPr="00741DEC">
        <w:rPr>
          <w:rFonts w:ascii="Times New Roman" w:hAnsi="Times New Roman" w:cs="Times New Roman"/>
          <w:b/>
          <w:sz w:val="26"/>
          <w:szCs w:val="26"/>
          <w:lang w:val="vi-VN"/>
        </w:rPr>
        <w:br w:type="page"/>
      </w:r>
    </w:p>
    <w:p w14:paraId="665AA966" w14:textId="2962DEF2" w:rsidR="0099719E" w:rsidRPr="00741DEC" w:rsidRDefault="00512536" w:rsidP="004A2B5B">
      <w:pPr>
        <w:pStyle w:val="Heading1"/>
        <w:jc w:val="center"/>
        <w:rPr>
          <w:rFonts w:ascii="Times New Roman" w:hAnsi="Times New Roman" w:cs="Times New Roman"/>
          <w:b/>
          <w:color w:val="auto"/>
          <w:sz w:val="26"/>
          <w:szCs w:val="26"/>
          <w:lang w:val="vi-VN"/>
        </w:rPr>
      </w:pPr>
      <w:bookmarkStart w:id="27" w:name="_Toc134544067"/>
      <w:r w:rsidRPr="00741DEC">
        <w:rPr>
          <w:rFonts w:ascii="Times New Roman" w:hAnsi="Times New Roman" w:cs="Times New Roman"/>
          <w:b/>
          <w:color w:val="auto"/>
          <w:sz w:val="26"/>
          <w:szCs w:val="26"/>
          <w:lang w:val="vi-VN"/>
        </w:rPr>
        <w:lastRenderedPageBreak/>
        <w:t>CHƯƠNG III:  ÁP DỤNG PHƯƠNG PHÁP TAGUCHI ĐỂ CHỌN SỐ THÍ NGHIỆM CHO NGHIÊN CỨU ẢNH HƯỞNG CỦA CHẾ ĐỘ CẮT ĐẾN ĐỘ CHÍNH XÁC</w:t>
      </w:r>
      <w:bookmarkEnd w:id="27"/>
    </w:p>
    <w:p w14:paraId="0D65B937" w14:textId="77777777" w:rsidR="004A2B5B" w:rsidRPr="00741DEC" w:rsidRDefault="004A2B5B" w:rsidP="004A2B5B">
      <w:pPr>
        <w:rPr>
          <w:lang w:val="vi-VN"/>
        </w:rPr>
      </w:pPr>
    </w:p>
    <w:p w14:paraId="6779B38A" w14:textId="5FA9304A" w:rsidR="0099719E" w:rsidRPr="00741DEC" w:rsidRDefault="0099719E" w:rsidP="007F379D">
      <w:pPr>
        <w:pStyle w:val="Heading2"/>
        <w:rPr>
          <w:rFonts w:ascii="Times New Roman" w:hAnsi="Times New Roman" w:cs="Times New Roman"/>
          <w:b/>
          <w:bCs/>
          <w:color w:val="auto"/>
          <w:lang w:val="vi-VN"/>
        </w:rPr>
      </w:pPr>
      <w:bookmarkStart w:id="28" w:name="_Toc134544068"/>
      <w:r w:rsidRPr="00741DEC">
        <w:rPr>
          <w:rFonts w:ascii="Times New Roman" w:hAnsi="Times New Roman" w:cs="Times New Roman"/>
          <w:b/>
          <w:bCs/>
          <w:color w:val="auto"/>
          <w:lang w:val="vi-VN"/>
        </w:rPr>
        <w:t>3.1 Ma trận quy hoạch theo phương pháp Taguchi</w:t>
      </w:r>
      <w:bookmarkEnd w:id="28"/>
    </w:p>
    <w:p w14:paraId="618C06F3" w14:textId="535682D1" w:rsidR="004C5E58" w:rsidRPr="00741DEC" w:rsidRDefault="004C5E58" w:rsidP="004C5E58">
      <w:pPr>
        <w:spacing w:before="240" w:after="120" w:line="360" w:lineRule="auto"/>
        <w:ind w:firstLine="720"/>
        <w:jc w:val="both"/>
        <w:rPr>
          <w:rFonts w:ascii="Times New Roman" w:hAnsi="Times New Roman" w:cs="Times New Roman"/>
          <w:color w:val="000000"/>
          <w:sz w:val="26"/>
          <w:szCs w:val="26"/>
          <w:lang w:val="vi-VN"/>
        </w:rPr>
      </w:pPr>
      <w:r w:rsidRPr="00741DEC">
        <w:rPr>
          <w:rFonts w:ascii="Times New Roman" w:hAnsi="Times New Roman" w:cs="Times New Roman"/>
          <w:sz w:val="26"/>
          <w:szCs w:val="26"/>
          <w:lang w:val="vi-VN"/>
        </w:rPr>
        <w:t>Tiến sĩ Taguchi (Nhật Bản) là người đặt nền móng cho phương pháp thiết kế bền vững (Robust Design), cũng là người đề ra phương pháp thực nghiệm mang tên ông. Mục tiêu phương pháp Taguchi là thiết kế một quá trình (hoặc sản phẩm) ít chịu ảnh hưởng bởi những nhân tố gây ra sự sai lệch về chất lượng. Mục đích là điều chỉnh các thông số đến mức tối ưu để quá trình (hoặc sản phẩm) ổn định ở mức chất lượng tốt nhất. Phương pháp Taguchi sử dụng các dãy trực giao trong quy hoạch thực nghiệm. Do đó, phương pháp này cho phép sử dụng tối thiểu các thí nghiệm cần thiết để nghiên cứu ảnh hưởng của các thông số lên một đáp ứng được lựa chọn nào đó của một quá trình (hoặc sản phẩm) từ đó nhanh chóng điều chỉnh các thông số tiến đến tối ưu nhanh nhất.</w:t>
      </w:r>
      <w:r w:rsidR="00314070" w:rsidRPr="00741DEC">
        <w:rPr>
          <w:rFonts w:ascii="Times New Roman" w:hAnsi="Times New Roman" w:cs="Times New Roman"/>
          <w:color w:val="000000"/>
          <w:sz w:val="26"/>
          <w:szCs w:val="26"/>
          <w:lang w:val="vi-VN"/>
        </w:rPr>
        <w:t xml:space="preserve">  </w:t>
      </w:r>
    </w:p>
    <w:p w14:paraId="78AE679D" w14:textId="79B9A215" w:rsidR="0099719E" w:rsidRPr="00741DEC" w:rsidRDefault="00314070" w:rsidP="004C5E58">
      <w:pPr>
        <w:spacing w:before="120" w:after="120" w:line="360" w:lineRule="auto"/>
        <w:ind w:firstLine="720"/>
        <w:rPr>
          <w:rFonts w:ascii="Times New Roman" w:hAnsi="Times New Roman" w:cs="Times New Roman"/>
          <w:color w:val="000000"/>
          <w:sz w:val="26"/>
          <w:szCs w:val="26"/>
          <w:lang w:val="vi-VN"/>
        </w:rPr>
      </w:pPr>
      <w:r w:rsidRPr="00741DEC">
        <w:rPr>
          <w:rFonts w:ascii="Times New Roman" w:hAnsi="Times New Roman" w:cs="Times New Roman"/>
          <w:color w:val="000000"/>
          <w:sz w:val="26"/>
          <w:szCs w:val="26"/>
          <w:lang w:val="vi-VN"/>
        </w:rPr>
        <w:t xml:space="preserve">So sánh phương pháp Taguchi với các phương pháp quy hoạch thực nghiệm khác theo </w:t>
      </w:r>
      <w:r w:rsidRPr="00D9199B">
        <w:rPr>
          <w:rFonts w:ascii="Times New Roman" w:hAnsi="Times New Roman" w:cs="Times New Roman"/>
          <w:b/>
          <w:color w:val="000000"/>
          <w:sz w:val="26"/>
          <w:szCs w:val="26"/>
          <w:lang w:val="vi-VN"/>
        </w:rPr>
        <w:t>Bảng 3.1</w:t>
      </w:r>
      <w:r w:rsidRPr="00741DEC">
        <w:rPr>
          <w:rFonts w:ascii="Times New Roman" w:hAnsi="Times New Roman" w:cs="Times New Roman"/>
          <w:color w:val="000000"/>
          <w:sz w:val="26"/>
          <w:szCs w:val="26"/>
          <w:lang w:val="vi-VN"/>
        </w:rPr>
        <w:t>.</w:t>
      </w:r>
    </w:p>
    <w:p w14:paraId="513FC639" w14:textId="6EEF34BE" w:rsidR="00314070" w:rsidRPr="00741DEC" w:rsidRDefault="00314070" w:rsidP="00307A12">
      <w:pPr>
        <w:spacing w:before="120" w:after="120" w:line="360" w:lineRule="auto"/>
        <w:jc w:val="center"/>
        <w:rPr>
          <w:rFonts w:ascii="Times New Roman" w:hAnsi="Times New Roman" w:cs="Times New Roman"/>
          <w:color w:val="000000"/>
          <w:sz w:val="26"/>
          <w:szCs w:val="26"/>
          <w:lang w:val="vi-VN"/>
        </w:rPr>
      </w:pPr>
      <w:r w:rsidRPr="00741DEC">
        <w:rPr>
          <w:rFonts w:ascii="Times New Roman" w:hAnsi="Times New Roman" w:cs="Times New Roman"/>
          <w:noProof/>
          <w:sz w:val="26"/>
          <w:szCs w:val="26"/>
        </w:rPr>
        <w:drawing>
          <wp:inline distT="0" distB="0" distL="0" distR="0" wp14:anchorId="085D9848" wp14:editId="7EE85430">
            <wp:extent cx="5518798" cy="33375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346" t="33270" r="27539" b="23601"/>
                    <a:stretch/>
                  </pic:blipFill>
                  <pic:spPr bwMode="auto">
                    <a:xfrm>
                      <a:off x="0" y="0"/>
                      <a:ext cx="5566054" cy="3366139"/>
                    </a:xfrm>
                    <a:prstGeom prst="rect">
                      <a:avLst/>
                    </a:prstGeom>
                    <a:ln>
                      <a:noFill/>
                    </a:ln>
                    <a:extLst>
                      <a:ext uri="{53640926-AAD7-44D8-BBD7-CCE9431645EC}">
                        <a14:shadowObscured xmlns:a14="http://schemas.microsoft.com/office/drawing/2010/main"/>
                      </a:ext>
                    </a:extLst>
                  </pic:spPr>
                </pic:pic>
              </a:graphicData>
            </a:graphic>
          </wp:inline>
        </w:drawing>
      </w:r>
    </w:p>
    <w:p w14:paraId="69C74698" w14:textId="22907497" w:rsidR="00314070" w:rsidRPr="00741DEC" w:rsidRDefault="00314070" w:rsidP="00307A12">
      <w:pPr>
        <w:spacing w:before="120" w:after="120" w:line="360" w:lineRule="auto"/>
        <w:rPr>
          <w:rFonts w:ascii="Times New Roman" w:hAnsi="Times New Roman" w:cs="Times New Roman"/>
          <w:color w:val="000000"/>
          <w:sz w:val="26"/>
          <w:szCs w:val="26"/>
          <w:lang w:val="vi-VN"/>
        </w:rPr>
      </w:pPr>
      <w:r w:rsidRPr="00741DEC">
        <w:rPr>
          <w:rFonts w:ascii="Times New Roman" w:hAnsi="Times New Roman" w:cs="Times New Roman"/>
          <w:color w:val="000000"/>
          <w:sz w:val="26"/>
          <w:szCs w:val="26"/>
          <w:lang w:val="vi-VN"/>
        </w:rPr>
        <w:lastRenderedPageBreak/>
        <w:t xml:space="preserve">     Sau đây là vài dạng quy hoạch thực nghiệm 2, 3, 4 và 5 mức giá trị trực giao (còn gọi là quy hoạch trực giao Taguchi “L”). Trong trường hợp 2 mức giá trị là 1 và 2, còn 3 mức giá trị sẽ là 1, 2 và 3.</w:t>
      </w:r>
    </w:p>
    <w:p w14:paraId="1AD58BAA" w14:textId="587809D0" w:rsidR="00314070" w:rsidRPr="00EF0E79" w:rsidRDefault="00314070" w:rsidP="00DA0E5F">
      <w:pPr>
        <w:spacing w:before="120" w:after="120" w:line="360" w:lineRule="auto"/>
        <w:rPr>
          <w:rFonts w:ascii="Times New Roman" w:hAnsi="Times New Roman" w:cs="Times New Roman"/>
          <w:i/>
          <w:color w:val="000000"/>
          <w:sz w:val="26"/>
          <w:szCs w:val="26"/>
          <w:lang w:val="vi-VN"/>
        </w:rPr>
      </w:pPr>
      <w:r w:rsidRPr="00EF0E79">
        <w:rPr>
          <w:rFonts w:ascii="Times New Roman" w:hAnsi="Times New Roman" w:cs="Times New Roman"/>
          <w:b/>
          <w:i/>
          <w:color w:val="000000"/>
          <w:sz w:val="26"/>
          <w:szCs w:val="26"/>
          <w:lang w:val="vi-VN"/>
        </w:rPr>
        <w:t>Bảng 3.2:</w:t>
      </w:r>
      <w:r w:rsidRPr="00EF0E79">
        <w:rPr>
          <w:rFonts w:ascii="Times New Roman" w:hAnsi="Times New Roman" w:cs="Times New Roman"/>
          <w:i/>
          <w:color w:val="000000"/>
          <w:sz w:val="26"/>
          <w:szCs w:val="26"/>
          <w:lang w:val="vi-VN"/>
        </w:rPr>
        <w:t xml:space="preserve"> Chọn dãy trực giao Taguchi theo bậc tự do</w:t>
      </w:r>
    </w:p>
    <w:p w14:paraId="101D62AE" w14:textId="625747A5" w:rsidR="00314070" w:rsidRPr="00741DEC" w:rsidRDefault="002F6DCD" w:rsidP="00307A12">
      <w:pPr>
        <w:spacing w:before="120" w:after="0" w:line="240" w:lineRule="auto"/>
        <w:jc w:val="center"/>
        <w:rPr>
          <w:rFonts w:ascii="Times New Roman" w:hAnsi="Times New Roman" w:cs="Times New Roman"/>
          <w:color w:val="000000"/>
          <w:sz w:val="26"/>
          <w:szCs w:val="26"/>
          <w:lang w:val="vi-VN"/>
        </w:rPr>
      </w:pPr>
      <w:r w:rsidRPr="00741DEC">
        <w:rPr>
          <w:rFonts w:ascii="Times New Roman" w:hAnsi="Times New Roman" w:cs="Times New Roman"/>
          <w:noProof/>
          <w:sz w:val="26"/>
          <w:szCs w:val="26"/>
        </w:rPr>
        <w:drawing>
          <wp:inline distT="0" distB="0" distL="0" distR="0" wp14:anchorId="2F49E7E6" wp14:editId="0D21BCDE">
            <wp:extent cx="4412674" cy="2829464"/>
            <wp:effectExtent l="0" t="0" r="698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25900" t="29006" r="19445" b="8713"/>
                    <a:stretch/>
                  </pic:blipFill>
                  <pic:spPr bwMode="auto">
                    <a:xfrm>
                      <a:off x="0" y="0"/>
                      <a:ext cx="4432506" cy="2842180"/>
                    </a:xfrm>
                    <a:prstGeom prst="rect">
                      <a:avLst/>
                    </a:prstGeom>
                    <a:noFill/>
                    <a:ln>
                      <a:noFill/>
                    </a:ln>
                    <a:extLst>
                      <a:ext uri="{53640926-AAD7-44D8-BBD7-CCE9431645EC}">
                        <a14:shadowObscured xmlns:a14="http://schemas.microsoft.com/office/drawing/2010/main"/>
                      </a:ext>
                    </a:extLst>
                  </pic:spPr>
                </pic:pic>
              </a:graphicData>
            </a:graphic>
          </wp:inline>
        </w:drawing>
      </w:r>
    </w:p>
    <w:p w14:paraId="49646B38" w14:textId="099D647B" w:rsidR="002F6DCD" w:rsidRPr="00741DEC" w:rsidRDefault="002F6DCD" w:rsidP="00307A12">
      <w:pPr>
        <w:spacing w:after="0" w:line="240" w:lineRule="auto"/>
        <w:jc w:val="center"/>
        <w:rPr>
          <w:rFonts w:ascii="Times New Roman" w:hAnsi="Times New Roman" w:cs="Times New Roman"/>
          <w:color w:val="000000"/>
          <w:sz w:val="26"/>
          <w:szCs w:val="26"/>
          <w:lang w:val="vi-VN"/>
        </w:rPr>
      </w:pPr>
      <w:r w:rsidRPr="00741DEC">
        <w:rPr>
          <w:rFonts w:ascii="Times New Roman" w:hAnsi="Times New Roman" w:cs="Times New Roman"/>
          <w:noProof/>
          <w:sz w:val="26"/>
          <w:szCs w:val="26"/>
        </w:rPr>
        <w:drawing>
          <wp:inline distT="0" distB="0" distL="0" distR="0" wp14:anchorId="36B3CF3C" wp14:editId="0D86DB72">
            <wp:extent cx="4400637" cy="16390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l="25600" t="46037" r="19294" b="17489"/>
                    <a:stretch/>
                  </pic:blipFill>
                  <pic:spPr bwMode="auto">
                    <a:xfrm>
                      <a:off x="0" y="0"/>
                      <a:ext cx="4425238" cy="1648181"/>
                    </a:xfrm>
                    <a:prstGeom prst="rect">
                      <a:avLst/>
                    </a:prstGeom>
                    <a:noFill/>
                    <a:ln>
                      <a:noFill/>
                    </a:ln>
                    <a:extLst>
                      <a:ext uri="{53640926-AAD7-44D8-BBD7-CCE9431645EC}">
                        <a14:shadowObscured xmlns:a14="http://schemas.microsoft.com/office/drawing/2010/main"/>
                      </a:ext>
                    </a:extLst>
                  </pic:spPr>
                </pic:pic>
              </a:graphicData>
            </a:graphic>
          </wp:inline>
        </w:drawing>
      </w:r>
    </w:p>
    <w:p w14:paraId="762481C5" w14:textId="5408DBD8" w:rsidR="002F6DCD" w:rsidRPr="00741DEC" w:rsidRDefault="002F6DCD" w:rsidP="00DA0E5F">
      <w:pPr>
        <w:spacing w:before="120" w:after="120" w:line="360" w:lineRule="auto"/>
        <w:rPr>
          <w:rFonts w:ascii="Times New Roman" w:hAnsi="Times New Roman" w:cs="Times New Roman"/>
          <w:i/>
          <w:iCs/>
          <w:color w:val="000000"/>
          <w:sz w:val="26"/>
          <w:szCs w:val="26"/>
          <w:lang w:val="vi-VN"/>
        </w:rPr>
      </w:pPr>
      <w:r w:rsidRPr="00741DEC">
        <w:rPr>
          <w:rFonts w:ascii="Times New Roman" w:hAnsi="Times New Roman" w:cs="Times New Roman"/>
          <w:b/>
          <w:bCs/>
          <w:i/>
          <w:iCs/>
          <w:color w:val="000000"/>
          <w:sz w:val="26"/>
          <w:szCs w:val="26"/>
          <w:lang w:val="vi-VN"/>
        </w:rPr>
        <w:t xml:space="preserve">Bảng </w:t>
      </w:r>
      <w:r w:rsidR="00454DB3" w:rsidRPr="00741DEC">
        <w:rPr>
          <w:rFonts w:ascii="Times New Roman" w:hAnsi="Times New Roman" w:cs="Times New Roman"/>
          <w:b/>
          <w:bCs/>
          <w:i/>
          <w:iCs/>
          <w:color w:val="000000"/>
          <w:sz w:val="26"/>
          <w:szCs w:val="26"/>
          <w:lang w:val="vi-VN"/>
        </w:rPr>
        <w:t>3.3</w:t>
      </w:r>
      <w:r w:rsidRPr="00741DEC">
        <w:rPr>
          <w:rFonts w:ascii="Times New Roman" w:hAnsi="Times New Roman" w:cs="Times New Roman"/>
          <w:b/>
          <w:bCs/>
          <w:i/>
          <w:iCs/>
          <w:color w:val="000000"/>
          <w:sz w:val="26"/>
          <w:szCs w:val="26"/>
          <w:lang w:val="vi-VN"/>
        </w:rPr>
        <w:t xml:space="preserve"> </w:t>
      </w:r>
      <w:r w:rsidRPr="00741DEC">
        <w:rPr>
          <w:rFonts w:ascii="Times New Roman" w:hAnsi="Times New Roman" w:cs="Times New Roman"/>
          <w:i/>
          <w:iCs/>
          <w:color w:val="000000"/>
          <w:sz w:val="26"/>
          <w:szCs w:val="26"/>
          <w:lang w:val="vi-VN"/>
        </w:rPr>
        <w:t>Quy hoạch L4 cho 2 mức giá trị, số nhân tố 2 và 3</w:t>
      </w:r>
    </w:p>
    <w:tbl>
      <w:tblPr>
        <w:tblStyle w:val="TableGrid"/>
        <w:tblW w:w="0" w:type="auto"/>
        <w:jc w:val="center"/>
        <w:tblLook w:val="04A0" w:firstRow="1" w:lastRow="0" w:firstColumn="1" w:lastColumn="0" w:noHBand="0" w:noVBand="1"/>
      </w:tblPr>
      <w:tblGrid>
        <w:gridCol w:w="1137"/>
        <w:gridCol w:w="1415"/>
        <w:gridCol w:w="992"/>
        <w:gridCol w:w="1701"/>
      </w:tblGrid>
      <w:tr w:rsidR="002F6DCD" w:rsidRPr="00741DEC" w14:paraId="205D02A7" w14:textId="77777777" w:rsidTr="00307A12">
        <w:trPr>
          <w:jc w:val="center"/>
        </w:trPr>
        <w:tc>
          <w:tcPr>
            <w:tcW w:w="1137" w:type="dxa"/>
          </w:tcPr>
          <w:p w14:paraId="0303CBD7" w14:textId="78A1B12D" w:rsidR="002F6DCD" w:rsidRPr="00741DEC" w:rsidRDefault="002F6DCD" w:rsidP="00307A12">
            <w:pPr>
              <w:spacing w:before="120" w:after="120" w:line="276" w:lineRule="auto"/>
              <w:jc w:val="center"/>
              <w:rPr>
                <w:color w:val="000000"/>
                <w:sz w:val="26"/>
                <w:szCs w:val="26"/>
                <w:lang w:val="vi-VN"/>
              </w:rPr>
            </w:pPr>
            <w:r w:rsidRPr="00741DEC">
              <w:rPr>
                <w:color w:val="000000"/>
                <w:sz w:val="26"/>
                <w:szCs w:val="26"/>
                <w:lang w:val="vi-VN"/>
              </w:rPr>
              <w:t>N</w:t>
            </w:r>
          </w:p>
        </w:tc>
        <w:tc>
          <w:tcPr>
            <w:tcW w:w="1415" w:type="dxa"/>
          </w:tcPr>
          <w:p w14:paraId="43AFB12D" w14:textId="05EC28EC" w:rsidR="002F6DCD" w:rsidRPr="00741DEC" w:rsidRDefault="002F6DCD" w:rsidP="00307A12">
            <w:pPr>
              <w:spacing w:before="120" w:after="120" w:line="276" w:lineRule="auto"/>
              <w:jc w:val="center"/>
              <w:rPr>
                <w:color w:val="000000"/>
                <w:sz w:val="26"/>
                <w:szCs w:val="26"/>
                <w:lang w:val="vi-VN"/>
              </w:rPr>
            </w:pPr>
            <w:r w:rsidRPr="00741DEC">
              <w:rPr>
                <w:color w:val="000000"/>
                <w:sz w:val="26"/>
                <w:szCs w:val="26"/>
                <w:lang w:val="vi-VN"/>
              </w:rPr>
              <w:t>X1</w:t>
            </w:r>
          </w:p>
        </w:tc>
        <w:tc>
          <w:tcPr>
            <w:tcW w:w="992" w:type="dxa"/>
          </w:tcPr>
          <w:p w14:paraId="462CDC6C" w14:textId="7404D54E" w:rsidR="002F6DCD" w:rsidRPr="00741DEC" w:rsidRDefault="002F6DCD" w:rsidP="00307A12">
            <w:pPr>
              <w:spacing w:before="120" w:after="120" w:line="276" w:lineRule="auto"/>
              <w:jc w:val="center"/>
              <w:rPr>
                <w:color w:val="000000"/>
                <w:sz w:val="26"/>
                <w:szCs w:val="26"/>
                <w:lang w:val="vi-VN"/>
              </w:rPr>
            </w:pPr>
            <w:r w:rsidRPr="00741DEC">
              <w:rPr>
                <w:color w:val="000000"/>
                <w:sz w:val="26"/>
                <w:szCs w:val="26"/>
                <w:lang w:val="vi-VN"/>
              </w:rPr>
              <w:t>X2</w:t>
            </w:r>
          </w:p>
        </w:tc>
        <w:tc>
          <w:tcPr>
            <w:tcW w:w="1701" w:type="dxa"/>
          </w:tcPr>
          <w:p w14:paraId="4210FA3E" w14:textId="31E6A5A3" w:rsidR="002F6DCD" w:rsidRPr="00741DEC" w:rsidRDefault="002F6DCD" w:rsidP="00307A12">
            <w:pPr>
              <w:spacing w:before="120" w:after="120" w:line="276" w:lineRule="auto"/>
              <w:jc w:val="center"/>
              <w:rPr>
                <w:color w:val="000000"/>
                <w:sz w:val="26"/>
                <w:szCs w:val="26"/>
                <w:lang w:val="vi-VN"/>
              </w:rPr>
            </w:pPr>
            <w:r w:rsidRPr="00741DEC">
              <w:rPr>
                <w:color w:val="000000"/>
                <w:sz w:val="26"/>
                <w:szCs w:val="26"/>
                <w:lang w:val="vi-VN"/>
              </w:rPr>
              <w:t>X3</w:t>
            </w:r>
          </w:p>
        </w:tc>
      </w:tr>
      <w:tr w:rsidR="002F6DCD" w:rsidRPr="00741DEC" w14:paraId="0A1131C3" w14:textId="77777777" w:rsidTr="00307A12">
        <w:trPr>
          <w:jc w:val="center"/>
        </w:trPr>
        <w:tc>
          <w:tcPr>
            <w:tcW w:w="1137" w:type="dxa"/>
          </w:tcPr>
          <w:p w14:paraId="2B3B8A40" w14:textId="786D3E0C" w:rsidR="002F6DCD" w:rsidRPr="00741DEC" w:rsidRDefault="002F6DCD" w:rsidP="00307A12">
            <w:pPr>
              <w:spacing w:before="120" w:after="120" w:line="276" w:lineRule="auto"/>
              <w:jc w:val="center"/>
              <w:rPr>
                <w:color w:val="000000"/>
                <w:sz w:val="26"/>
                <w:szCs w:val="26"/>
                <w:lang w:val="vi-VN"/>
              </w:rPr>
            </w:pPr>
            <w:r w:rsidRPr="00741DEC">
              <w:rPr>
                <w:color w:val="000000"/>
                <w:sz w:val="26"/>
                <w:szCs w:val="26"/>
                <w:lang w:val="vi-VN"/>
              </w:rPr>
              <w:t>1</w:t>
            </w:r>
          </w:p>
        </w:tc>
        <w:tc>
          <w:tcPr>
            <w:tcW w:w="1415" w:type="dxa"/>
          </w:tcPr>
          <w:p w14:paraId="26337AF7" w14:textId="39E4A837" w:rsidR="002F6DCD" w:rsidRPr="00741DEC" w:rsidRDefault="002F6DCD" w:rsidP="00307A12">
            <w:pPr>
              <w:spacing w:before="120" w:after="120" w:line="276" w:lineRule="auto"/>
              <w:jc w:val="center"/>
              <w:rPr>
                <w:color w:val="000000"/>
                <w:sz w:val="26"/>
                <w:szCs w:val="26"/>
                <w:lang w:val="vi-VN"/>
              </w:rPr>
            </w:pPr>
            <w:r w:rsidRPr="00741DEC">
              <w:rPr>
                <w:color w:val="000000"/>
                <w:sz w:val="26"/>
                <w:szCs w:val="26"/>
                <w:lang w:val="vi-VN"/>
              </w:rPr>
              <w:t>1</w:t>
            </w:r>
          </w:p>
        </w:tc>
        <w:tc>
          <w:tcPr>
            <w:tcW w:w="992" w:type="dxa"/>
          </w:tcPr>
          <w:p w14:paraId="200114AC" w14:textId="14162584" w:rsidR="002F6DCD" w:rsidRPr="00741DEC" w:rsidRDefault="002F6DCD" w:rsidP="00307A12">
            <w:pPr>
              <w:spacing w:before="120" w:after="120" w:line="276" w:lineRule="auto"/>
              <w:jc w:val="center"/>
              <w:rPr>
                <w:color w:val="000000"/>
                <w:sz w:val="26"/>
                <w:szCs w:val="26"/>
                <w:lang w:val="vi-VN"/>
              </w:rPr>
            </w:pPr>
            <w:r w:rsidRPr="00741DEC">
              <w:rPr>
                <w:color w:val="000000"/>
                <w:sz w:val="26"/>
                <w:szCs w:val="26"/>
                <w:lang w:val="vi-VN"/>
              </w:rPr>
              <w:t>1</w:t>
            </w:r>
          </w:p>
        </w:tc>
        <w:tc>
          <w:tcPr>
            <w:tcW w:w="1701" w:type="dxa"/>
          </w:tcPr>
          <w:p w14:paraId="6482D423" w14:textId="492FE2C0" w:rsidR="002F6DCD" w:rsidRPr="00741DEC" w:rsidRDefault="002F6DCD" w:rsidP="00307A12">
            <w:pPr>
              <w:spacing w:before="120" w:after="120" w:line="276" w:lineRule="auto"/>
              <w:jc w:val="center"/>
              <w:rPr>
                <w:color w:val="000000"/>
                <w:sz w:val="26"/>
                <w:szCs w:val="26"/>
                <w:lang w:val="vi-VN"/>
              </w:rPr>
            </w:pPr>
            <w:r w:rsidRPr="00741DEC">
              <w:rPr>
                <w:color w:val="000000"/>
                <w:sz w:val="26"/>
                <w:szCs w:val="26"/>
                <w:lang w:val="vi-VN"/>
              </w:rPr>
              <w:t>1</w:t>
            </w:r>
          </w:p>
        </w:tc>
      </w:tr>
      <w:tr w:rsidR="002F6DCD" w:rsidRPr="00741DEC" w14:paraId="3FBBA2FD" w14:textId="77777777" w:rsidTr="00307A12">
        <w:trPr>
          <w:jc w:val="center"/>
        </w:trPr>
        <w:tc>
          <w:tcPr>
            <w:tcW w:w="1137" w:type="dxa"/>
          </w:tcPr>
          <w:p w14:paraId="50AEC0A8" w14:textId="11F2386A" w:rsidR="002F6DCD" w:rsidRPr="00741DEC" w:rsidRDefault="002F6DCD" w:rsidP="00307A12">
            <w:pPr>
              <w:spacing w:before="120" w:after="120" w:line="276" w:lineRule="auto"/>
              <w:jc w:val="center"/>
              <w:rPr>
                <w:color w:val="000000"/>
                <w:sz w:val="26"/>
                <w:szCs w:val="26"/>
                <w:lang w:val="vi-VN"/>
              </w:rPr>
            </w:pPr>
            <w:r w:rsidRPr="00741DEC">
              <w:rPr>
                <w:color w:val="000000"/>
                <w:sz w:val="26"/>
                <w:szCs w:val="26"/>
                <w:lang w:val="vi-VN"/>
              </w:rPr>
              <w:t>2</w:t>
            </w:r>
          </w:p>
        </w:tc>
        <w:tc>
          <w:tcPr>
            <w:tcW w:w="1415" w:type="dxa"/>
          </w:tcPr>
          <w:p w14:paraId="5B21DD6C" w14:textId="770C9CB4" w:rsidR="002F6DCD" w:rsidRPr="00741DEC" w:rsidRDefault="002F6DCD" w:rsidP="00307A12">
            <w:pPr>
              <w:spacing w:before="120" w:after="120" w:line="276" w:lineRule="auto"/>
              <w:jc w:val="center"/>
              <w:rPr>
                <w:color w:val="000000"/>
                <w:sz w:val="26"/>
                <w:szCs w:val="26"/>
                <w:lang w:val="vi-VN"/>
              </w:rPr>
            </w:pPr>
            <w:r w:rsidRPr="00741DEC">
              <w:rPr>
                <w:color w:val="000000"/>
                <w:sz w:val="26"/>
                <w:szCs w:val="26"/>
                <w:lang w:val="vi-VN"/>
              </w:rPr>
              <w:t>1</w:t>
            </w:r>
          </w:p>
        </w:tc>
        <w:tc>
          <w:tcPr>
            <w:tcW w:w="992" w:type="dxa"/>
          </w:tcPr>
          <w:p w14:paraId="3D3863C2" w14:textId="30AA0322" w:rsidR="002F6DCD" w:rsidRPr="00741DEC" w:rsidRDefault="002F6DCD" w:rsidP="00307A12">
            <w:pPr>
              <w:spacing w:before="120" w:after="120" w:line="276" w:lineRule="auto"/>
              <w:jc w:val="center"/>
              <w:rPr>
                <w:color w:val="000000"/>
                <w:sz w:val="26"/>
                <w:szCs w:val="26"/>
                <w:lang w:val="vi-VN"/>
              </w:rPr>
            </w:pPr>
            <w:r w:rsidRPr="00741DEC">
              <w:rPr>
                <w:color w:val="000000"/>
                <w:sz w:val="26"/>
                <w:szCs w:val="26"/>
                <w:lang w:val="vi-VN"/>
              </w:rPr>
              <w:t>2</w:t>
            </w:r>
          </w:p>
        </w:tc>
        <w:tc>
          <w:tcPr>
            <w:tcW w:w="1701" w:type="dxa"/>
          </w:tcPr>
          <w:p w14:paraId="3757D60E" w14:textId="50F103E9" w:rsidR="002F6DCD" w:rsidRPr="00741DEC" w:rsidRDefault="002F6DCD" w:rsidP="00307A12">
            <w:pPr>
              <w:spacing w:before="120" w:after="120" w:line="276" w:lineRule="auto"/>
              <w:jc w:val="center"/>
              <w:rPr>
                <w:color w:val="000000"/>
                <w:sz w:val="26"/>
                <w:szCs w:val="26"/>
                <w:lang w:val="vi-VN"/>
              </w:rPr>
            </w:pPr>
            <w:r w:rsidRPr="00741DEC">
              <w:rPr>
                <w:color w:val="000000"/>
                <w:sz w:val="26"/>
                <w:szCs w:val="26"/>
                <w:lang w:val="vi-VN"/>
              </w:rPr>
              <w:t>2</w:t>
            </w:r>
          </w:p>
        </w:tc>
      </w:tr>
      <w:tr w:rsidR="002F6DCD" w:rsidRPr="00741DEC" w14:paraId="07DBEF90" w14:textId="77777777" w:rsidTr="00307A12">
        <w:trPr>
          <w:jc w:val="center"/>
        </w:trPr>
        <w:tc>
          <w:tcPr>
            <w:tcW w:w="1137" w:type="dxa"/>
          </w:tcPr>
          <w:p w14:paraId="1C689DD4" w14:textId="146AFD46" w:rsidR="002F6DCD" w:rsidRPr="00741DEC" w:rsidRDefault="002F6DCD" w:rsidP="00307A12">
            <w:pPr>
              <w:spacing w:before="120" w:after="120" w:line="276" w:lineRule="auto"/>
              <w:jc w:val="center"/>
              <w:rPr>
                <w:color w:val="000000"/>
                <w:sz w:val="26"/>
                <w:szCs w:val="26"/>
                <w:lang w:val="vi-VN"/>
              </w:rPr>
            </w:pPr>
            <w:r w:rsidRPr="00741DEC">
              <w:rPr>
                <w:color w:val="000000"/>
                <w:sz w:val="26"/>
                <w:szCs w:val="26"/>
                <w:lang w:val="vi-VN"/>
              </w:rPr>
              <w:t>3</w:t>
            </w:r>
          </w:p>
        </w:tc>
        <w:tc>
          <w:tcPr>
            <w:tcW w:w="1415" w:type="dxa"/>
          </w:tcPr>
          <w:p w14:paraId="747B804A" w14:textId="5DB4AAE3" w:rsidR="002F6DCD" w:rsidRPr="00741DEC" w:rsidRDefault="002F6DCD" w:rsidP="00307A12">
            <w:pPr>
              <w:spacing w:before="120" w:after="120" w:line="276" w:lineRule="auto"/>
              <w:jc w:val="center"/>
              <w:rPr>
                <w:color w:val="000000"/>
                <w:sz w:val="26"/>
                <w:szCs w:val="26"/>
                <w:lang w:val="vi-VN"/>
              </w:rPr>
            </w:pPr>
            <w:r w:rsidRPr="00741DEC">
              <w:rPr>
                <w:color w:val="000000"/>
                <w:sz w:val="26"/>
                <w:szCs w:val="26"/>
                <w:lang w:val="vi-VN"/>
              </w:rPr>
              <w:t>2</w:t>
            </w:r>
          </w:p>
        </w:tc>
        <w:tc>
          <w:tcPr>
            <w:tcW w:w="992" w:type="dxa"/>
          </w:tcPr>
          <w:p w14:paraId="40F59284" w14:textId="05470273" w:rsidR="002F6DCD" w:rsidRPr="00741DEC" w:rsidRDefault="002F6DCD" w:rsidP="00307A12">
            <w:pPr>
              <w:spacing w:before="120" w:after="120" w:line="276" w:lineRule="auto"/>
              <w:jc w:val="center"/>
              <w:rPr>
                <w:color w:val="000000"/>
                <w:sz w:val="26"/>
                <w:szCs w:val="26"/>
                <w:lang w:val="vi-VN"/>
              </w:rPr>
            </w:pPr>
            <w:r w:rsidRPr="00741DEC">
              <w:rPr>
                <w:color w:val="000000"/>
                <w:sz w:val="26"/>
                <w:szCs w:val="26"/>
                <w:lang w:val="vi-VN"/>
              </w:rPr>
              <w:t>1</w:t>
            </w:r>
          </w:p>
        </w:tc>
        <w:tc>
          <w:tcPr>
            <w:tcW w:w="1701" w:type="dxa"/>
          </w:tcPr>
          <w:p w14:paraId="2802A0B4" w14:textId="264D7F4F" w:rsidR="002F6DCD" w:rsidRPr="00741DEC" w:rsidRDefault="002F6DCD" w:rsidP="00307A12">
            <w:pPr>
              <w:spacing w:before="120" w:after="120" w:line="276" w:lineRule="auto"/>
              <w:jc w:val="center"/>
              <w:rPr>
                <w:color w:val="000000"/>
                <w:sz w:val="26"/>
                <w:szCs w:val="26"/>
                <w:lang w:val="vi-VN"/>
              </w:rPr>
            </w:pPr>
            <w:r w:rsidRPr="00741DEC">
              <w:rPr>
                <w:color w:val="000000"/>
                <w:sz w:val="26"/>
                <w:szCs w:val="26"/>
                <w:lang w:val="vi-VN"/>
              </w:rPr>
              <w:t>2</w:t>
            </w:r>
          </w:p>
        </w:tc>
      </w:tr>
      <w:tr w:rsidR="002F6DCD" w:rsidRPr="00741DEC" w14:paraId="1C22A85D" w14:textId="77777777" w:rsidTr="00307A12">
        <w:trPr>
          <w:jc w:val="center"/>
        </w:trPr>
        <w:tc>
          <w:tcPr>
            <w:tcW w:w="1137" w:type="dxa"/>
          </w:tcPr>
          <w:p w14:paraId="1B821672" w14:textId="678313D6" w:rsidR="002F6DCD" w:rsidRPr="00741DEC" w:rsidRDefault="002F6DCD" w:rsidP="00307A12">
            <w:pPr>
              <w:spacing w:before="120" w:after="120" w:line="276" w:lineRule="auto"/>
              <w:jc w:val="center"/>
              <w:rPr>
                <w:color w:val="000000"/>
                <w:sz w:val="26"/>
                <w:szCs w:val="26"/>
                <w:lang w:val="vi-VN"/>
              </w:rPr>
            </w:pPr>
            <w:r w:rsidRPr="00741DEC">
              <w:rPr>
                <w:color w:val="000000"/>
                <w:sz w:val="26"/>
                <w:szCs w:val="26"/>
                <w:lang w:val="vi-VN"/>
              </w:rPr>
              <w:t>4</w:t>
            </w:r>
          </w:p>
        </w:tc>
        <w:tc>
          <w:tcPr>
            <w:tcW w:w="1415" w:type="dxa"/>
          </w:tcPr>
          <w:p w14:paraId="68A3D08E" w14:textId="2A9CD56E" w:rsidR="002F6DCD" w:rsidRPr="00741DEC" w:rsidRDefault="002F6DCD" w:rsidP="00307A12">
            <w:pPr>
              <w:spacing w:before="120" w:after="120" w:line="276" w:lineRule="auto"/>
              <w:jc w:val="center"/>
              <w:rPr>
                <w:color w:val="000000"/>
                <w:sz w:val="26"/>
                <w:szCs w:val="26"/>
                <w:lang w:val="vi-VN"/>
              </w:rPr>
            </w:pPr>
            <w:r w:rsidRPr="00741DEC">
              <w:rPr>
                <w:color w:val="000000"/>
                <w:sz w:val="26"/>
                <w:szCs w:val="26"/>
                <w:lang w:val="vi-VN"/>
              </w:rPr>
              <w:t>2</w:t>
            </w:r>
          </w:p>
        </w:tc>
        <w:tc>
          <w:tcPr>
            <w:tcW w:w="992" w:type="dxa"/>
          </w:tcPr>
          <w:p w14:paraId="6F84B9D0" w14:textId="1035BA1D" w:rsidR="002F6DCD" w:rsidRPr="00741DEC" w:rsidRDefault="002F6DCD" w:rsidP="00307A12">
            <w:pPr>
              <w:spacing w:before="120" w:after="120" w:line="276" w:lineRule="auto"/>
              <w:jc w:val="center"/>
              <w:rPr>
                <w:color w:val="000000"/>
                <w:sz w:val="26"/>
                <w:szCs w:val="26"/>
                <w:lang w:val="vi-VN"/>
              </w:rPr>
            </w:pPr>
            <w:r w:rsidRPr="00741DEC">
              <w:rPr>
                <w:color w:val="000000"/>
                <w:sz w:val="26"/>
                <w:szCs w:val="26"/>
                <w:lang w:val="vi-VN"/>
              </w:rPr>
              <w:t>2</w:t>
            </w:r>
          </w:p>
        </w:tc>
        <w:tc>
          <w:tcPr>
            <w:tcW w:w="1701" w:type="dxa"/>
          </w:tcPr>
          <w:p w14:paraId="51D965C9" w14:textId="7831B72F" w:rsidR="002F6DCD" w:rsidRPr="00741DEC" w:rsidRDefault="002F6DCD" w:rsidP="00307A12">
            <w:pPr>
              <w:spacing w:before="120" w:after="120" w:line="276" w:lineRule="auto"/>
              <w:jc w:val="center"/>
              <w:rPr>
                <w:color w:val="000000"/>
                <w:sz w:val="26"/>
                <w:szCs w:val="26"/>
                <w:lang w:val="vi-VN"/>
              </w:rPr>
            </w:pPr>
            <w:r w:rsidRPr="00741DEC">
              <w:rPr>
                <w:color w:val="000000"/>
                <w:sz w:val="26"/>
                <w:szCs w:val="26"/>
                <w:lang w:val="vi-VN"/>
              </w:rPr>
              <w:t>1</w:t>
            </w:r>
          </w:p>
        </w:tc>
      </w:tr>
    </w:tbl>
    <w:p w14:paraId="0F406DB1" w14:textId="77777777" w:rsidR="002F6DCD" w:rsidRPr="00741DEC" w:rsidRDefault="002F6DCD" w:rsidP="00307A12">
      <w:pPr>
        <w:spacing w:before="120" w:after="120" w:line="360" w:lineRule="auto"/>
        <w:jc w:val="center"/>
        <w:rPr>
          <w:rFonts w:ascii="Times New Roman" w:hAnsi="Times New Roman" w:cs="Times New Roman"/>
          <w:color w:val="000000"/>
          <w:sz w:val="26"/>
          <w:szCs w:val="26"/>
          <w:lang w:val="vi-VN"/>
        </w:rPr>
      </w:pPr>
    </w:p>
    <w:p w14:paraId="3D74EE92" w14:textId="76DD2776" w:rsidR="00314070" w:rsidRPr="00741DEC" w:rsidRDefault="002F6DCD" w:rsidP="00307A12">
      <w:pPr>
        <w:spacing w:before="120" w:after="120" w:line="360" w:lineRule="auto"/>
        <w:jc w:val="center"/>
        <w:rPr>
          <w:rFonts w:ascii="Times New Roman" w:hAnsi="Times New Roman" w:cs="Times New Roman"/>
          <w:color w:val="000000"/>
          <w:sz w:val="26"/>
          <w:szCs w:val="26"/>
          <w:lang w:val="vi-VN"/>
        </w:rPr>
      </w:pPr>
      <w:r w:rsidRPr="00741DEC">
        <w:rPr>
          <w:rFonts w:ascii="Times New Roman" w:hAnsi="Times New Roman" w:cs="Times New Roman"/>
          <w:noProof/>
          <w:sz w:val="26"/>
          <w:szCs w:val="26"/>
        </w:rPr>
        <w:lastRenderedPageBreak/>
        <w:drawing>
          <wp:inline distT="0" distB="0" distL="0" distR="0" wp14:anchorId="20129B9E" wp14:editId="4ACEB406">
            <wp:extent cx="4269612" cy="214797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6952" t="39392" r="22749" b="15620"/>
                    <a:stretch/>
                  </pic:blipFill>
                  <pic:spPr bwMode="auto">
                    <a:xfrm>
                      <a:off x="0" y="0"/>
                      <a:ext cx="4281829" cy="2154123"/>
                    </a:xfrm>
                    <a:prstGeom prst="rect">
                      <a:avLst/>
                    </a:prstGeom>
                    <a:ln>
                      <a:noFill/>
                    </a:ln>
                    <a:extLst>
                      <a:ext uri="{53640926-AAD7-44D8-BBD7-CCE9431645EC}">
                        <a14:shadowObscured xmlns:a14="http://schemas.microsoft.com/office/drawing/2010/main"/>
                      </a:ext>
                    </a:extLst>
                  </pic:spPr>
                </pic:pic>
              </a:graphicData>
            </a:graphic>
          </wp:inline>
        </w:drawing>
      </w:r>
    </w:p>
    <w:p w14:paraId="5BB1C5EE" w14:textId="77777777" w:rsidR="00D9199B" w:rsidRDefault="002F6DCD" w:rsidP="00D9199B">
      <w:pPr>
        <w:spacing w:before="120" w:after="120" w:line="360" w:lineRule="auto"/>
        <w:jc w:val="center"/>
        <w:rPr>
          <w:rFonts w:ascii="Times New Roman" w:hAnsi="Times New Roman" w:cs="Times New Roman"/>
          <w:i/>
          <w:color w:val="000000"/>
          <w:sz w:val="26"/>
          <w:szCs w:val="26"/>
          <w:lang w:val="vi-VN"/>
        </w:rPr>
      </w:pPr>
      <w:r w:rsidRPr="00D9199B">
        <w:rPr>
          <w:rFonts w:ascii="Times New Roman" w:hAnsi="Times New Roman" w:cs="Times New Roman"/>
          <w:i/>
          <w:color w:val="000000"/>
          <w:sz w:val="26"/>
          <w:szCs w:val="26"/>
          <w:lang w:val="vi-VN"/>
        </w:rPr>
        <w:t>Hình 3.1: Các điểm thí nghiệm theo phương pháp Taguchi</w:t>
      </w:r>
    </w:p>
    <w:p w14:paraId="400C2917" w14:textId="4E032B65" w:rsidR="00DC760B" w:rsidRPr="00D9199B" w:rsidRDefault="00DC760B" w:rsidP="00D9199B">
      <w:pPr>
        <w:spacing w:before="120" w:after="120" w:line="360" w:lineRule="auto"/>
        <w:rPr>
          <w:rFonts w:ascii="Times New Roman" w:hAnsi="Times New Roman" w:cs="Times New Roman"/>
          <w:i/>
          <w:color w:val="000000"/>
          <w:sz w:val="26"/>
          <w:szCs w:val="26"/>
          <w:lang w:val="vi-VN"/>
        </w:rPr>
      </w:pPr>
      <w:r w:rsidRPr="00D9199B">
        <w:rPr>
          <w:rFonts w:ascii="Times New Roman" w:hAnsi="Times New Roman" w:cs="Times New Roman"/>
          <w:b/>
          <w:i/>
          <w:iCs/>
          <w:color w:val="000000"/>
          <w:sz w:val="26"/>
          <w:szCs w:val="26"/>
          <w:lang w:val="vi-VN"/>
        </w:rPr>
        <w:t>Bảng 3.4</w:t>
      </w:r>
      <w:r w:rsidRPr="00741DEC">
        <w:rPr>
          <w:rFonts w:ascii="Times New Roman" w:hAnsi="Times New Roman" w:cs="Times New Roman"/>
          <w:b/>
          <w:bCs/>
          <w:i/>
          <w:iCs/>
          <w:color w:val="000000"/>
          <w:sz w:val="26"/>
          <w:szCs w:val="26"/>
          <w:lang w:val="vi-VN"/>
        </w:rPr>
        <w:t xml:space="preserve"> </w:t>
      </w:r>
      <w:r w:rsidRPr="00741DEC">
        <w:rPr>
          <w:rFonts w:ascii="Times New Roman" w:hAnsi="Times New Roman" w:cs="Times New Roman"/>
          <w:i/>
          <w:iCs/>
          <w:color w:val="000000"/>
          <w:sz w:val="26"/>
          <w:szCs w:val="26"/>
          <w:lang w:val="vi-VN"/>
        </w:rPr>
        <w:t>Quy hoạch L8 cho 2 mức giá trị, số nhân tố 2 đến 7</w:t>
      </w:r>
    </w:p>
    <w:tbl>
      <w:tblPr>
        <w:tblStyle w:val="TableGrid"/>
        <w:tblW w:w="0" w:type="auto"/>
        <w:jc w:val="center"/>
        <w:tblLook w:val="04A0" w:firstRow="1" w:lastRow="0" w:firstColumn="1" w:lastColumn="0" w:noHBand="0" w:noVBand="1"/>
      </w:tblPr>
      <w:tblGrid>
        <w:gridCol w:w="534"/>
        <w:gridCol w:w="664"/>
        <w:gridCol w:w="664"/>
        <w:gridCol w:w="664"/>
        <w:gridCol w:w="664"/>
        <w:gridCol w:w="664"/>
        <w:gridCol w:w="664"/>
        <w:gridCol w:w="664"/>
      </w:tblGrid>
      <w:tr w:rsidR="00DC760B" w:rsidRPr="00741DEC" w14:paraId="387B3264" w14:textId="77777777" w:rsidTr="00EF0E79">
        <w:trPr>
          <w:jc w:val="center"/>
        </w:trPr>
        <w:tc>
          <w:tcPr>
            <w:tcW w:w="534" w:type="dxa"/>
          </w:tcPr>
          <w:p w14:paraId="4D949B8A" w14:textId="6A8D8DCB"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N</w:t>
            </w:r>
          </w:p>
        </w:tc>
        <w:tc>
          <w:tcPr>
            <w:tcW w:w="664" w:type="dxa"/>
          </w:tcPr>
          <w:p w14:paraId="591FCE81" w14:textId="1ED7D091"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X1</w:t>
            </w:r>
          </w:p>
        </w:tc>
        <w:tc>
          <w:tcPr>
            <w:tcW w:w="664" w:type="dxa"/>
          </w:tcPr>
          <w:p w14:paraId="34420EBE" w14:textId="2C375CD5"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X2</w:t>
            </w:r>
          </w:p>
        </w:tc>
        <w:tc>
          <w:tcPr>
            <w:tcW w:w="664" w:type="dxa"/>
          </w:tcPr>
          <w:p w14:paraId="653C6DBB" w14:textId="479B9071"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X3</w:t>
            </w:r>
          </w:p>
        </w:tc>
        <w:tc>
          <w:tcPr>
            <w:tcW w:w="664" w:type="dxa"/>
          </w:tcPr>
          <w:p w14:paraId="5A4A8F8D" w14:textId="63DEB79C"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X4</w:t>
            </w:r>
          </w:p>
        </w:tc>
        <w:tc>
          <w:tcPr>
            <w:tcW w:w="664" w:type="dxa"/>
          </w:tcPr>
          <w:p w14:paraId="7971EE49" w14:textId="2AEF4028"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X5</w:t>
            </w:r>
          </w:p>
        </w:tc>
        <w:tc>
          <w:tcPr>
            <w:tcW w:w="664" w:type="dxa"/>
          </w:tcPr>
          <w:p w14:paraId="22CF4D19" w14:textId="7DC7CB5A"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X6</w:t>
            </w:r>
          </w:p>
        </w:tc>
        <w:tc>
          <w:tcPr>
            <w:tcW w:w="664" w:type="dxa"/>
          </w:tcPr>
          <w:p w14:paraId="05CD8530" w14:textId="408B9307"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X7</w:t>
            </w:r>
          </w:p>
        </w:tc>
      </w:tr>
      <w:tr w:rsidR="00DC760B" w:rsidRPr="00741DEC" w14:paraId="2F7E0D97" w14:textId="77777777" w:rsidTr="00EF0E79">
        <w:trPr>
          <w:jc w:val="center"/>
        </w:trPr>
        <w:tc>
          <w:tcPr>
            <w:tcW w:w="534" w:type="dxa"/>
          </w:tcPr>
          <w:p w14:paraId="694909C1" w14:textId="4594582C"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c>
          <w:tcPr>
            <w:tcW w:w="664" w:type="dxa"/>
          </w:tcPr>
          <w:p w14:paraId="320832BE" w14:textId="4AED61F2"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c>
          <w:tcPr>
            <w:tcW w:w="664" w:type="dxa"/>
          </w:tcPr>
          <w:p w14:paraId="7F8F5FA3" w14:textId="0FD35211"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c>
          <w:tcPr>
            <w:tcW w:w="664" w:type="dxa"/>
          </w:tcPr>
          <w:p w14:paraId="3A54EE65" w14:textId="38FFFECA"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c>
          <w:tcPr>
            <w:tcW w:w="664" w:type="dxa"/>
          </w:tcPr>
          <w:p w14:paraId="674A6E08" w14:textId="4FDE5017"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c>
          <w:tcPr>
            <w:tcW w:w="664" w:type="dxa"/>
          </w:tcPr>
          <w:p w14:paraId="2D6C24D7" w14:textId="1EB371DA"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c>
          <w:tcPr>
            <w:tcW w:w="664" w:type="dxa"/>
          </w:tcPr>
          <w:p w14:paraId="28CE1038" w14:textId="65237675"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c>
          <w:tcPr>
            <w:tcW w:w="664" w:type="dxa"/>
          </w:tcPr>
          <w:p w14:paraId="0450EC18" w14:textId="1C846489"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r>
      <w:tr w:rsidR="00DC760B" w:rsidRPr="00741DEC" w14:paraId="6AFD8751" w14:textId="77777777" w:rsidTr="00EF0E79">
        <w:trPr>
          <w:jc w:val="center"/>
        </w:trPr>
        <w:tc>
          <w:tcPr>
            <w:tcW w:w="534" w:type="dxa"/>
          </w:tcPr>
          <w:p w14:paraId="11DC2E87" w14:textId="670767A6"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46F1AE42" w14:textId="16A695C5"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c>
          <w:tcPr>
            <w:tcW w:w="664" w:type="dxa"/>
          </w:tcPr>
          <w:p w14:paraId="40B7032D" w14:textId="0FCC624A"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c>
          <w:tcPr>
            <w:tcW w:w="664" w:type="dxa"/>
          </w:tcPr>
          <w:p w14:paraId="4801B016" w14:textId="2EE35B72"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c>
          <w:tcPr>
            <w:tcW w:w="664" w:type="dxa"/>
          </w:tcPr>
          <w:p w14:paraId="03CD1490" w14:textId="6337DE7B"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6D9A803F" w14:textId="715F0C1E"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5B36E9F8" w14:textId="6660C944"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64BABD50" w14:textId="188A8F42"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r>
      <w:tr w:rsidR="00DC760B" w:rsidRPr="00741DEC" w14:paraId="7AB487D3" w14:textId="77777777" w:rsidTr="00EF0E79">
        <w:trPr>
          <w:jc w:val="center"/>
        </w:trPr>
        <w:tc>
          <w:tcPr>
            <w:tcW w:w="534" w:type="dxa"/>
          </w:tcPr>
          <w:p w14:paraId="1B3D25CA" w14:textId="22203914"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3</w:t>
            </w:r>
          </w:p>
        </w:tc>
        <w:tc>
          <w:tcPr>
            <w:tcW w:w="664" w:type="dxa"/>
          </w:tcPr>
          <w:p w14:paraId="13DF7780" w14:textId="2A1624F9"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c>
          <w:tcPr>
            <w:tcW w:w="664" w:type="dxa"/>
          </w:tcPr>
          <w:p w14:paraId="7EF8170E" w14:textId="2E95342F"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0E995EB6" w14:textId="2CFFACBE"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2CD331E0" w14:textId="6792BB4E"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c>
          <w:tcPr>
            <w:tcW w:w="664" w:type="dxa"/>
          </w:tcPr>
          <w:p w14:paraId="3D2D3C56" w14:textId="032887B7"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c>
          <w:tcPr>
            <w:tcW w:w="664" w:type="dxa"/>
          </w:tcPr>
          <w:p w14:paraId="0B70808B" w14:textId="44EB2BEE"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76000B0A" w14:textId="0D012900"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r>
      <w:tr w:rsidR="00DC760B" w:rsidRPr="00741DEC" w14:paraId="61772BE3" w14:textId="77777777" w:rsidTr="00EF0E79">
        <w:trPr>
          <w:jc w:val="center"/>
        </w:trPr>
        <w:tc>
          <w:tcPr>
            <w:tcW w:w="534" w:type="dxa"/>
          </w:tcPr>
          <w:p w14:paraId="7ACB99F7" w14:textId="493A6BB6"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4</w:t>
            </w:r>
          </w:p>
        </w:tc>
        <w:tc>
          <w:tcPr>
            <w:tcW w:w="664" w:type="dxa"/>
          </w:tcPr>
          <w:p w14:paraId="6FDEA3B8" w14:textId="008E9FD3"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c>
          <w:tcPr>
            <w:tcW w:w="664" w:type="dxa"/>
          </w:tcPr>
          <w:p w14:paraId="4B3BC7F3" w14:textId="7A960551"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4F7283BA" w14:textId="6856DFF2"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7734573A" w14:textId="67DA4577"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2E03320D" w14:textId="3BA7DE6B"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4BA3D871" w14:textId="320C6FD6"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c>
          <w:tcPr>
            <w:tcW w:w="664" w:type="dxa"/>
          </w:tcPr>
          <w:p w14:paraId="67B337F9" w14:textId="222B2ABA"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r>
      <w:tr w:rsidR="00DC760B" w:rsidRPr="00741DEC" w14:paraId="5642F49F" w14:textId="77777777" w:rsidTr="00EF0E79">
        <w:trPr>
          <w:jc w:val="center"/>
        </w:trPr>
        <w:tc>
          <w:tcPr>
            <w:tcW w:w="534" w:type="dxa"/>
          </w:tcPr>
          <w:p w14:paraId="33DB9AE7" w14:textId="61430ED7"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5</w:t>
            </w:r>
          </w:p>
        </w:tc>
        <w:tc>
          <w:tcPr>
            <w:tcW w:w="664" w:type="dxa"/>
          </w:tcPr>
          <w:p w14:paraId="0AD257ED" w14:textId="6D12EE12"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4283E7EE" w14:textId="0A4413D7"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c>
          <w:tcPr>
            <w:tcW w:w="664" w:type="dxa"/>
          </w:tcPr>
          <w:p w14:paraId="59655E37" w14:textId="2DC50EE4"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20DC4C22" w14:textId="7BD90B9A"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c>
          <w:tcPr>
            <w:tcW w:w="664" w:type="dxa"/>
          </w:tcPr>
          <w:p w14:paraId="3E617A43" w14:textId="509F1DC9"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3C9C21E0" w14:textId="03469831"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c>
          <w:tcPr>
            <w:tcW w:w="664" w:type="dxa"/>
          </w:tcPr>
          <w:p w14:paraId="4CCC576E" w14:textId="4649400E"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r>
      <w:tr w:rsidR="00DC760B" w:rsidRPr="00741DEC" w14:paraId="48233CE4" w14:textId="77777777" w:rsidTr="00EF0E79">
        <w:trPr>
          <w:jc w:val="center"/>
        </w:trPr>
        <w:tc>
          <w:tcPr>
            <w:tcW w:w="534" w:type="dxa"/>
          </w:tcPr>
          <w:p w14:paraId="61AF538C" w14:textId="649D3342"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6</w:t>
            </w:r>
          </w:p>
        </w:tc>
        <w:tc>
          <w:tcPr>
            <w:tcW w:w="664" w:type="dxa"/>
          </w:tcPr>
          <w:p w14:paraId="1E250F42" w14:textId="032B3208"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0EC711F3" w14:textId="2B2B1853"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c>
          <w:tcPr>
            <w:tcW w:w="664" w:type="dxa"/>
          </w:tcPr>
          <w:p w14:paraId="060848E2" w14:textId="2F510392"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06E0C306" w14:textId="5202B33B"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77A66424" w14:textId="4CA2CB4E"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c>
          <w:tcPr>
            <w:tcW w:w="664" w:type="dxa"/>
          </w:tcPr>
          <w:p w14:paraId="455CA44D" w14:textId="1C5E4641"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0E17F51E" w14:textId="67B9FA10"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r>
      <w:tr w:rsidR="00DC760B" w:rsidRPr="00741DEC" w14:paraId="34F9DB14" w14:textId="77777777" w:rsidTr="00EF0E79">
        <w:trPr>
          <w:jc w:val="center"/>
        </w:trPr>
        <w:tc>
          <w:tcPr>
            <w:tcW w:w="534" w:type="dxa"/>
          </w:tcPr>
          <w:p w14:paraId="0AE3CB20" w14:textId="7DC44D0E"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7</w:t>
            </w:r>
          </w:p>
        </w:tc>
        <w:tc>
          <w:tcPr>
            <w:tcW w:w="664" w:type="dxa"/>
          </w:tcPr>
          <w:p w14:paraId="5FF44B5D" w14:textId="64BB1878"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39FC063A" w14:textId="67C4DA46"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1487B7F0" w14:textId="6021F509"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c>
          <w:tcPr>
            <w:tcW w:w="664" w:type="dxa"/>
          </w:tcPr>
          <w:p w14:paraId="35A83600" w14:textId="650AA8AD"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c>
          <w:tcPr>
            <w:tcW w:w="664" w:type="dxa"/>
          </w:tcPr>
          <w:p w14:paraId="112C603D" w14:textId="4599A104"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6E74CD83" w14:textId="225DB91A"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11FD1420" w14:textId="0092CE00"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r>
      <w:tr w:rsidR="00DC760B" w:rsidRPr="00741DEC" w14:paraId="01E93471" w14:textId="77777777" w:rsidTr="00EF0E79">
        <w:trPr>
          <w:jc w:val="center"/>
        </w:trPr>
        <w:tc>
          <w:tcPr>
            <w:tcW w:w="534" w:type="dxa"/>
          </w:tcPr>
          <w:p w14:paraId="705664BB" w14:textId="6ECD095F"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8</w:t>
            </w:r>
          </w:p>
        </w:tc>
        <w:tc>
          <w:tcPr>
            <w:tcW w:w="664" w:type="dxa"/>
          </w:tcPr>
          <w:p w14:paraId="3D634B4D" w14:textId="1AF58848"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254C9C12" w14:textId="5879E110"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070C22E1" w14:textId="56BBFCEA"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c>
          <w:tcPr>
            <w:tcW w:w="664" w:type="dxa"/>
          </w:tcPr>
          <w:p w14:paraId="77A2B806" w14:textId="04E273EE"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c>
          <w:tcPr>
            <w:tcW w:w="664" w:type="dxa"/>
          </w:tcPr>
          <w:p w14:paraId="387AB76A" w14:textId="7E86198B"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56DB3373" w14:textId="798EF084"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2</w:t>
            </w:r>
          </w:p>
        </w:tc>
        <w:tc>
          <w:tcPr>
            <w:tcW w:w="664" w:type="dxa"/>
          </w:tcPr>
          <w:p w14:paraId="3251A9BB" w14:textId="7BADDE14" w:rsidR="00DC760B" w:rsidRPr="00741DEC" w:rsidRDefault="00DC760B" w:rsidP="00EF0E79">
            <w:pPr>
              <w:spacing w:before="120" w:after="120" w:line="360" w:lineRule="auto"/>
              <w:jc w:val="center"/>
              <w:rPr>
                <w:color w:val="000000"/>
                <w:sz w:val="26"/>
                <w:szCs w:val="26"/>
                <w:lang w:val="vi-VN"/>
              </w:rPr>
            </w:pPr>
            <w:r w:rsidRPr="00741DEC">
              <w:rPr>
                <w:color w:val="000000"/>
                <w:sz w:val="26"/>
                <w:szCs w:val="26"/>
                <w:lang w:val="vi-VN"/>
              </w:rPr>
              <w:t>1</w:t>
            </w:r>
          </w:p>
        </w:tc>
      </w:tr>
    </w:tbl>
    <w:p w14:paraId="60E401A8" w14:textId="77777777" w:rsidR="004C5E58" w:rsidRPr="00741DEC" w:rsidRDefault="00B92BA2" w:rsidP="00B92BA2">
      <w:pPr>
        <w:spacing w:before="120" w:after="120" w:line="360" w:lineRule="auto"/>
        <w:rPr>
          <w:rFonts w:ascii="Times New Roman" w:hAnsi="Times New Roman" w:cs="Times New Roman"/>
          <w:b/>
          <w:bCs/>
          <w:i/>
          <w:iCs/>
          <w:color w:val="000000"/>
          <w:sz w:val="26"/>
          <w:szCs w:val="26"/>
          <w:lang w:val="vi-VN"/>
        </w:rPr>
      </w:pPr>
      <w:r w:rsidRPr="00741DEC">
        <w:rPr>
          <w:rFonts w:ascii="Times New Roman" w:hAnsi="Times New Roman" w:cs="Times New Roman"/>
          <w:b/>
          <w:bCs/>
          <w:i/>
          <w:iCs/>
          <w:color w:val="000000"/>
          <w:sz w:val="26"/>
          <w:szCs w:val="26"/>
          <w:lang w:val="vi-VN"/>
        </w:rPr>
        <w:t xml:space="preserve">          </w:t>
      </w:r>
    </w:p>
    <w:p w14:paraId="505925FA" w14:textId="77777777" w:rsidR="00D45F40" w:rsidRPr="00741DEC" w:rsidRDefault="005C22EB" w:rsidP="00D45F40">
      <w:pPr>
        <w:spacing w:before="120" w:after="120" w:line="360" w:lineRule="auto"/>
        <w:rPr>
          <w:rFonts w:ascii="Times New Roman" w:hAnsi="Times New Roman" w:cs="Times New Roman"/>
          <w:color w:val="000000"/>
          <w:sz w:val="26"/>
          <w:szCs w:val="26"/>
          <w:lang w:val="vi-VN"/>
        </w:rPr>
      </w:pPr>
      <w:r w:rsidRPr="00741DEC">
        <w:rPr>
          <w:rFonts w:ascii="Times New Roman" w:hAnsi="Times New Roman" w:cs="Times New Roman"/>
          <w:b/>
          <w:bCs/>
          <w:i/>
          <w:iCs/>
          <w:color w:val="000000"/>
          <w:sz w:val="26"/>
          <w:szCs w:val="26"/>
          <w:lang w:val="vi-VN"/>
        </w:rPr>
        <w:lastRenderedPageBreak/>
        <w:t>Bảng</w:t>
      </w:r>
      <w:r w:rsidR="00454DB3" w:rsidRPr="00741DEC">
        <w:rPr>
          <w:rFonts w:ascii="Times New Roman" w:hAnsi="Times New Roman" w:cs="Times New Roman"/>
          <w:b/>
          <w:bCs/>
          <w:i/>
          <w:iCs/>
          <w:color w:val="000000"/>
          <w:sz w:val="26"/>
          <w:szCs w:val="26"/>
          <w:lang w:val="vi-VN"/>
        </w:rPr>
        <w:t xml:space="preserve"> 3.5</w:t>
      </w:r>
      <w:r w:rsidRPr="00741DEC">
        <w:rPr>
          <w:rFonts w:ascii="Times New Roman" w:hAnsi="Times New Roman" w:cs="Times New Roman"/>
          <w:b/>
          <w:bCs/>
          <w:i/>
          <w:iCs/>
          <w:color w:val="000000"/>
          <w:sz w:val="26"/>
          <w:szCs w:val="26"/>
          <w:lang w:val="vi-VN"/>
        </w:rPr>
        <w:t xml:space="preserve"> </w:t>
      </w:r>
      <w:r w:rsidRPr="00741DEC">
        <w:rPr>
          <w:rFonts w:ascii="Times New Roman" w:hAnsi="Times New Roman" w:cs="Times New Roman"/>
          <w:i/>
          <w:iCs/>
          <w:color w:val="000000"/>
          <w:sz w:val="26"/>
          <w:szCs w:val="26"/>
          <w:lang w:val="vi-VN"/>
        </w:rPr>
        <w:t>Quy hoạch L12 cho 2 mức giá trị, số nhân tố 2 đến 11</w:t>
      </w:r>
      <w:r w:rsidRPr="00741DEC">
        <w:rPr>
          <w:rFonts w:ascii="Times New Roman" w:hAnsi="Times New Roman" w:cs="Times New Roman"/>
          <w:noProof/>
          <w:sz w:val="26"/>
          <w:szCs w:val="26"/>
        </w:rPr>
        <w:drawing>
          <wp:inline distT="0" distB="0" distL="0" distR="0" wp14:anchorId="500239A4" wp14:editId="6C9828F2">
            <wp:extent cx="4933794" cy="280326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5765" t="27947" r="19155" b="16416"/>
                    <a:stretch/>
                  </pic:blipFill>
                  <pic:spPr bwMode="auto">
                    <a:xfrm>
                      <a:off x="0" y="0"/>
                      <a:ext cx="4954362" cy="2814951"/>
                    </a:xfrm>
                    <a:prstGeom prst="rect">
                      <a:avLst/>
                    </a:prstGeom>
                    <a:ln>
                      <a:noFill/>
                    </a:ln>
                    <a:extLst>
                      <a:ext uri="{53640926-AAD7-44D8-BBD7-CCE9431645EC}">
                        <a14:shadowObscured xmlns:a14="http://schemas.microsoft.com/office/drawing/2010/main"/>
                      </a:ext>
                    </a:extLst>
                  </pic:spPr>
                </pic:pic>
              </a:graphicData>
            </a:graphic>
          </wp:inline>
        </w:drawing>
      </w:r>
    </w:p>
    <w:p w14:paraId="27AF334B" w14:textId="77777777" w:rsidR="00D45F40" w:rsidRPr="00741DEC" w:rsidRDefault="00B92BA2" w:rsidP="00D45F40">
      <w:pPr>
        <w:spacing w:before="120" w:after="120" w:line="360" w:lineRule="auto"/>
        <w:rPr>
          <w:rFonts w:ascii="Times New Roman" w:hAnsi="Times New Roman" w:cs="Times New Roman"/>
          <w:color w:val="000000"/>
          <w:sz w:val="26"/>
          <w:szCs w:val="26"/>
          <w:lang w:val="vi-VN"/>
        </w:rPr>
      </w:pPr>
      <w:r w:rsidRPr="00741DEC">
        <w:rPr>
          <w:rFonts w:ascii="Times New Roman" w:hAnsi="Times New Roman" w:cs="Times New Roman"/>
          <w:b/>
          <w:bCs/>
          <w:i/>
          <w:iCs/>
          <w:color w:val="000000"/>
          <w:sz w:val="26"/>
          <w:szCs w:val="26"/>
          <w:lang w:val="vi-VN"/>
        </w:rPr>
        <w:t xml:space="preserve"> </w:t>
      </w:r>
      <w:r w:rsidR="00454DB3" w:rsidRPr="00741DEC">
        <w:rPr>
          <w:rFonts w:ascii="Times New Roman" w:hAnsi="Times New Roman" w:cs="Times New Roman"/>
          <w:b/>
          <w:bCs/>
          <w:i/>
          <w:iCs/>
          <w:color w:val="000000"/>
          <w:sz w:val="26"/>
          <w:szCs w:val="26"/>
          <w:lang w:val="vi-VN"/>
        </w:rPr>
        <w:t>Bảng 3.6</w:t>
      </w:r>
      <w:r w:rsidR="00C04D98" w:rsidRPr="00741DEC">
        <w:rPr>
          <w:rFonts w:ascii="Times New Roman" w:hAnsi="Times New Roman" w:cs="Times New Roman"/>
          <w:b/>
          <w:bCs/>
          <w:i/>
          <w:iCs/>
          <w:color w:val="000000"/>
          <w:sz w:val="26"/>
          <w:szCs w:val="26"/>
          <w:lang w:val="vi-VN"/>
        </w:rPr>
        <w:t xml:space="preserve"> </w:t>
      </w:r>
      <w:r w:rsidR="00C04D98" w:rsidRPr="00741DEC">
        <w:rPr>
          <w:rFonts w:ascii="Times New Roman" w:hAnsi="Times New Roman" w:cs="Times New Roman"/>
          <w:i/>
          <w:iCs/>
          <w:color w:val="000000"/>
          <w:sz w:val="26"/>
          <w:szCs w:val="26"/>
          <w:lang w:val="vi-VN"/>
        </w:rPr>
        <w:t>Quy hoạch L9</w:t>
      </w:r>
    </w:p>
    <w:p w14:paraId="47C3478E" w14:textId="67F3B1BB" w:rsidR="00C04D98" w:rsidRPr="00741DEC" w:rsidRDefault="00D45F40" w:rsidP="00D45F40">
      <w:pPr>
        <w:spacing w:before="120" w:after="120" w:line="360" w:lineRule="auto"/>
        <w:rPr>
          <w:rFonts w:ascii="Times New Roman" w:hAnsi="Times New Roman" w:cs="Times New Roman"/>
          <w:color w:val="000000"/>
          <w:sz w:val="26"/>
          <w:szCs w:val="26"/>
          <w:lang w:val="vi-VN"/>
        </w:rPr>
      </w:pPr>
      <w:r w:rsidRPr="00741DEC">
        <w:rPr>
          <w:rFonts w:ascii="Times New Roman" w:hAnsi="Times New Roman" w:cs="Times New Roman"/>
          <w:color w:val="000000"/>
          <w:sz w:val="26"/>
          <w:szCs w:val="26"/>
          <w:lang w:val="vi-VN"/>
        </w:rPr>
        <w:t xml:space="preserve"> </w:t>
      </w:r>
      <w:r w:rsidR="00C04D98" w:rsidRPr="00741DEC">
        <w:rPr>
          <w:rFonts w:ascii="Times New Roman" w:hAnsi="Times New Roman" w:cs="Times New Roman"/>
          <w:color w:val="000000"/>
          <w:sz w:val="26"/>
          <w:szCs w:val="26"/>
          <w:lang w:val="vi-VN"/>
        </w:rPr>
        <w:t>L9 - quy hoạch nhân tố riêng phần 34-2 với 2 đến 4 nhân tố (9 thí nghiệm)</w:t>
      </w:r>
      <w:r w:rsidR="00C04D98" w:rsidRPr="00741DEC">
        <w:rPr>
          <w:rFonts w:ascii="Times New Roman" w:hAnsi="Times New Roman" w:cs="Times New Roman"/>
          <w:noProof/>
          <w:sz w:val="26"/>
          <w:szCs w:val="26"/>
        </w:rPr>
        <w:drawing>
          <wp:inline distT="0" distB="0" distL="0" distR="0" wp14:anchorId="05E9679B" wp14:editId="6FB3804C">
            <wp:extent cx="5085534" cy="2156604"/>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5906" t="38327" r="19006" b="20141"/>
                    <a:stretch/>
                  </pic:blipFill>
                  <pic:spPr bwMode="auto">
                    <a:xfrm>
                      <a:off x="0" y="0"/>
                      <a:ext cx="5109189" cy="2166635"/>
                    </a:xfrm>
                    <a:prstGeom prst="rect">
                      <a:avLst/>
                    </a:prstGeom>
                    <a:ln>
                      <a:noFill/>
                    </a:ln>
                    <a:extLst>
                      <a:ext uri="{53640926-AAD7-44D8-BBD7-CCE9431645EC}">
                        <a14:shadowObscured xmlns:a14="http://schemas.microsoft.com/office/drawing/2010/main"/>
                      </a:ext>
                    </a:extLst>
                  </pic:spPr>
                </pic:pic>
              </a:graphicData>
            </a:graphic>
          </wp:inline>
        </w:drawing>
      </w:r>
    </w:p>
    <w:p w14:paraId="1FFFA45A" w14:textId="77777777" w:rsidR="005E0516" w:rsidRPr="00741DEC" w:rsidRDefault="005E0516" w:rsidP="00307A12">
      <w:pPr>
        <w:spacing w:before="120" w:after="120" w:line="360" w:lineRule="auto"/>
        <w:jc w:val="center"/>
        <w:rPr>
          <w:rFonts w:ascii="Times New Roman" w:hAnsi="Times New Roman" w:cs="Times New Roman"/>
          <w:b/>
          <w:bCs/>
          <w:i/>
          <w:iCs/>
          <w:color w:val="000000"/>
          <w:sz w:val="26"/>
          <w:szCs w:val="26"/>
          <w:lang w:val="vi-VN"/>
        </w:rPr>
      </w:pPr>
    </w:p>
    <w:p w14:paraId="10C74389" w14:textId="77777777" w:rsidR="005E0516" w:rsidRPr="00741DEC" w:rsidRDefault="005E0516" w:rsidP="00307A12">
      <w:pPr>
        <w:spacing w:before="120" w:after="120" w:line="360" w:lineRule="auto"/>
        <w:jc w:val="center"/>
        <w:rPr>
          <w:rFonts w:ascii="Times New Roman" w:hAnsi="Times New Roman" w:cs="Times New Roman"/>
          <w:b/>
          <w:bCs/>
          <w:i/>
          <w:iCs/>
          <w:color w:val="000000"/>
          <w:sz w:val="26"/>
          <w:szCs w:val="26"/>
          <w:lang w:val="vi-VN"/>
        </w:rPr>
      </w:pPr>
    </w:p>
    <w:p w14:paraId="2C7EB96B" w14:textId="77777777" w:rsidR="005E0516" w:rsidRPr="00741DEC" w:rsidRDefault="005E0516" w:rsidP="00307A12">
      <w:pPr>
        <w:spacing w:before="120" w:after="120" w:line="360" w:lineRule="auto"/>
        <w:jc w:val="center"/>
        <w:rPr>
          <w:rFonts w:ascii="Times New Roman" w:hAnsi="Times New Roman" w:cs="Times New Roman"/>
          <w:b/>
          <w:bCs/>
          <w:i/>
          <w:iCs/>
          <w:color w:val="000000"/>
          <w:sz w:val="26"/>
          <w:szCs w:val="26"/>
          <w:lang w:val="vi-VN"/>
        </w:rPr>
      </w:pPr>
    </w:p>
    <w:p w14:paraId="43CAACD7" w14:textId="77777777" w:rsidR="005E0516" w:rsidRPr="00741DEC" w:rsidRDefault="005E0516" w:rsidP="00307A12">
      <w:pPr>
        <w:spacing w:before="120" w:after="120" w:line="360" w:lineRule="auto"/>
        <w:jc w:val="center"/>
        <w:rPr>
          <w:rFonts w:ascii="Times New Roman" w:hAnsi="Times New Roman" w:cs="Times New Roman"/>
          <w:b/>
          <w:bCs/>
          <w:i/>
          <w:iCs/>
          <w:color w:val="000000"/>
          <w:sz w:val="26"/>
          <w:szCs w:val="26"/>
          <w:lang w:val="vi-VN"/>
        </w:rPr>
      </w:pPr>
    </w:p>
    <w:p w14:paraId="5A784B7B" w14:textId="77777777" w:rsidR="005E0516" w:rsidRPr="00741DEC" w:rsidRDefault="005E0516" w:rsidP="00307A12">
      <w:pPr>
        <w:spacing w:before="120" w:after="120" w:line="360" w:lineRule="auto"/>
        <w:jc w:val="center"/>
        <w:rPr>
          <w:rFonts w:ascii="Times New Roman" w:hAnsi="Times New Roman" w:cs="Times New Roman"/>
          <w:b/>
          <w:bCs/>
          <w:i/>
          <w:iCs/>
          <w:color w:val="000000"/>
          <w:sz w:val="26"/>
          <w:szCs w:val="26"/>
          <w:lang w:val="vi-VN"/>
        </w:rPr>
      </w:pPr>
    </w:p>
    <w:p w14:paraId="695B9631" w14:textId="77777777" w:rsidR="005E0516" w:rsidRPr="00741DEC" w:rsidRDefault="005E0516" w:rsidP="00307A12">
      <w:pPr>
        <w:spacing w:before="120" w:after="120" w:line="360" w:lineRule="auto"/>
        <w:jc w:val="center"/>
        <w:rPr>
          <w:rFonts w:ascii="Times New Roman" w:hAnsi="Times New Roman" w:cs="Times New Roman"/>
          <w:b/>
          <w:bCs/>
          <w:i/>
          <w:iCs/>
          <w:color w:val="000000"/>
          <w:sz w:val="26"/>
          <w:szCs w:val="26"/>
          <w:lang w:val="vi-VN"/>
        </w:rPr>
      </w:pPr>
    </w:p>
    <w:p w14:paraId="41C2C774" w14:textId="77777777" w:rsidR="00D9199B" w:rsidRDefault="00D9199B" w:rsidP="00B92BA2">
      <w:pPr>
        <w:spacing w:before="120" w:after="120" w:line="360" w:lineRule="auto"/>
        <w:rPr>
          <w:rFonts w:ascii="Times New Roman" w:hAnsi="Times New Roman" w:cs="Times New Roman"/>
          <w:b/>
          <w:bCs/>
          <w:i/>
          <w:iCs/>
          <w:color w:val="000000"/>
          <w:sz w:val="26"/>
          <w:szCs w:val="26"/>
          <w:lang w:val="vi-VN"/>
        </w:rPr>
      </w:pPr>
    </w:p>
    <w:p w14:paraId="4382C58B" w14:textId="60A1FF0F" w:rsidR="005E0516" w:rsidRPr="00741DEC" w:rsidRDefault="00B92BA2" w:rsidP="00D9199B">
      <w:pPr>
        <w:spacing w:before="120" w:after="120" w:line="360" w:lineRule="auto"/>
        <w:rPr>
          <w:rFonts w:ascii="Times New Roman" w:hAnsi="Times New Roman" w:cs="Times New Roman"/>
          <w:i/>
          <w:iCs/>
          <w:color w:val="000000"/>
          <w:sz w:val="26"/>
          <w:szCs w:val="26"/>
          <w:lang w:val="vi-VN"/>
        </w:rPr>
      </w:pPr>
      <w:r w:rsidRPr="00741DEC">
        <w:rPr>
          <w:rFonts w:ascii="Times New Roman" w:hAnsi="Times New Roman" w:cs="Times New Roman"/>
          <w:b/>
          <w:bCs/>
          <w:i/>
          <w:iCs/>
          <w:color w:val="000000"/>
          <w:sz w:val="26"/>
          <w:szCs w:val="26"/>
          <w:lang w:val="vi-VN"/>
        </w:rPr>
        <w:lastRenderedPageBreak/>
        <w:t xml:space="preserve"> </w:t>
      </w:r>
      <w:r w:rsidR="00C04D98" w:rsidRPr="00741DEC">
        <w:rPr>
          <w:rFonts w:ascii="Times New Roman" w:hAnsi="Times New Roman" w:cs="Times New Roman"/>
          <w:b/>
          <w:bCs/>
          <w:i/>
          <w:iCs/>
          <w:color w:val="000000"/>
          <w:sz w:val="26"/>
          <w:szCs w:val="26"/>
          <w:lang w:val="vi-VN"/>
        </w:rPr>
        <w:t xml:space="preserve">Bảng </w:t>
      </w:r>
      <w:r w:rsidR="00454DB3" w:rsidRPr="00741DEC">
        <w:rPr>
          <w:rFonts w:ascii="Times New Roman" w:hAnsi="Times New Roman" w:cs="Times New Roman"/>
          <w:b/>
          <w:bCs/>
          <w:i/>
          <w:iCs/>
          <w:color w:val="000000"/>
          <w:sz w:val="26"/>
          <w:szCs w:val="26"/>
          <w:lang w:val="vi-VN"/>
        </w:rPr>
        <w:t>3.7</w:t>
      </w:r>
      <w:r w:rsidR="00C04D98" w:rsidRPr="00741DEC">
        <w:rPr>
          <w:rFonts w:ascii="Times New Roman" w:hAnsi="Times New Roman" w:cs="Times New Roman"/>
          <w:b/>
          <w:bCs/>
          <w:i/>
          <w:iCs/>
          <w:color w:val="000000"/>
          <w:sz w:val="26"/>
          <w:szCs w:val="26"/>
          <w:lang w:val="vi-VN"/>
        </w:rPr>
        <w:t xml:space="preserve"> </w:t>
      </w:r>
      <w:r w:rsidR="00C04D98" w:rsidRPr="00741DEC">
        <w:rPr>
          <w:rFonts w:ascii="Times New Roman" w:hAnsi="Times New Roman" w:cs="Times New Roman"/>
          <w:i/>
          <w:iCs/>
          <w:color w:val="000000"/>
          <w:sz w:val="26"/>
          <w:szCs w:val="26"/>
          <w:lang w:val="vi-VN"/>
        </w:rPr>
        <w:t>Quy hoạch L18</w:t>
      </w:r>
    </w:p>
    <w:p w14:paraId="3433F23D" w14:textId="34271A57" w:rsidR="00C04D98" w:rsidRPr="00741DEC" w:rsidRDefault="00B92BA2" w:rsidP="00307A12">
      <w:pPr>
        <w:spacing w:before="120" w:after="120" w:line="360" w:lineRule="auto"/>
        <w:jc w:val="center"/>
        <w:rPr>
          <w:rFonts w:ascii="Times New Roman" w:hAnsi="Times New Roman" w:cs="Times New Roman"/>
          <w:color w:val="000000"/>
          <w:sz w:val="26"/>
          <w:szCs w:val="26"/>
          <w:lang w:val="vi-VN"/>
        </w:rPr>
      </w:pPr>
      <w:r w:rsidRPr="00741DEC">
        <w:rPr>
          <w:rFonts w:ascii="Times New Roman" w:hAnsi="Times New Roman" w:cs="Times New Roman"/>
          <w:color w:val="000000"/>
          <w:sz w:val="26"/>
          <w:szCs w:val="26"/>
          <w:lang w:val="vi-VN"/>
        </w:rPr>
        <w:t xml:space="preserve">        </w:t>
      </w:r>
      <w:r w:rsidR="00C04D98" w:rsidRPr="00741DEC">
        <w:rPr>
          <w:rFonts w:ascii="Times New Roman" w:hAnsi="Times New Roman" w:cs="Times New Roman"/>
          <w:color w:val="000000"/>
          <w:sz w:val="26"/>
          <w:szCs w:val="26"/>
          <w:lang w:val="vi-VN"/>
        </w:rPr>
        <w:t xml:space="preserve">L18 - quy hoạch nhân tố riêng phần 2 </w:t>
      </w:r>
      <w:r w:rsidR="00C04D98" w:rsidRPr="00741DEC">
        <w:rPr>
          <w:rFonts w:ascii="Times New Roman" w:hAnsi="Times New Roman" w:cs="Times New Roman"/>
          <w:color w:val="000000"/>
          <w:sz w:val="26"/>
          <w:szCs w:val="26"/>
          <w:lang w:val="vi-VN"/>
        </w:rPr>
        <w:sym w:font="Symbol" w:char="F0B4"/>
      </w:r>
      <w:r w:rsidR="00C04D98" w:rsidRPr="00741DEC">
        <w:rPr>
          <w:rFonts w:ascii="Times New Roman" w:hAnsi="Times New Roman" w:cs="Times New Roman"/>
          <w:color w:val="000000"/>
          <w:sz w:val="26"/>
          <w:szCs w:val="26"/>
          <w:lang w:val="vi-VN"/>
        </w:rPr>
        <w:t xml:space="preserve"> 37-5 với 8 nhân tố (18 thí nghiệm) (1 nhân tố 2 mức giá trị và 7 nhân tố 3 mức giá trị)</w:t>
      </w:r>
    </w:p>
    <w:p w14:paraId="3D3E7C52" w14:textId="77777777" w:rsidR="00D9199B" w:rsidRDefault="0097603D" w:rsidP="00D9199B">
      <w:pPr>
        <w:spacing w:before="120" w:after="120" w:line="360" w:lineRule="auto"/>
        <w:jc w:val="center"/>
        <w:rPr>
          <w:rFonts w:ascii="Times New Roman" w:hAnsi="Times New Roman" w:cs="Times New Roman"/>
          <w:color w:val="000000"/>
          <w:sz w:val="26"/>
          <w:szCs w:val="26"/>
          <w:lang w:val="vi-VN"/>
        </w:rPr>
      </w:pPr>
      <w:r w:rsidRPr="00741DEC">
        <w:rPr>
          <w:rFonts w:ascii="Times New Roman" w:hAnsi="Times New Roman" w:cs="Times New Roman"/>
          <w:noProof/>
          <w:sz w:val="26"/>
          <w:szCs w:val="26"/>
        </w:rPr>
        <w:drawing>
          <wp:inline distT="0" distB="0" distL="0" distR="0" wp14:anchorId="3E9FCE10" wp14:editId="26AEF7FC">
            <wp:extent cx="4865298" cy="406911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9044" t="21828" r="23342" b="7375"/>
                    <a:stretch/>
                  </pic:blipFill>
                  <pic:spPr bwMode="auto">
                    <a:xfrm>
                      <a:off x="0" y="0"/>
                      <a:ext cx="4897726" cy="4096233"/>
                    </a:xfrm>
                    <a:prstGeom prst="rect">
                      <a:avLst/>
                    </a:prstGeom>
                    <a:ln>
                      <a:noFill/>
                    </a:ln>
                    <a:extLst>
                      <a:ext uri="{53640926-AAD7-44D8-BBD7-CCE9431645EC}">
                        <a14:shadowObscured xmlns:a14="http://schemas.microsoft.com/office/drawing/2010/main"/>
                      </a:ext>
                    </a:extLst>
                  </pic:spPr>
                </pic:pic>
              </a:graphicData>
            </a:graphic>
          </wp:inline>
        </w:drawing>
      </w:r>
    </w:p>
    <w:p w14:paraId="7FDA49E4" w14:textId="21342285" w:rsidR="005E0516" w:rsidRPr="00D9199B" w:rsidRDefault="00C04D98" w:rsidP="00D9199B">
      <w:pPr>
        <w:spacing w:before="120" w:after="120" w:line="360" w:lineRule="auto"/>
        <w:rPr>
          <w:rFonts w:ascii="Times New Roman" w:hAnsi="Times New Roman" w:cs="Times New Roman"/>
          <w:color w:val="000000"/>
          <w:sz w:val="26"/>
          <w:szCs w:val="26"/>
          <w:lang w:val="vi-VN"/>
        </w:rPr>
      </w:pPr>
      <w:r w:rsidRPr="00741DEC">
        <w:rPr>
          <w:rFonts w:ascii="Times New Roman" w:hAnsi="Times New Roman" w:cs="Times New Roman"/>
          <w:b/>
          <w:bCs/>
          <w:i/>
          <w:iCs/>
          <w:color w:val="000000"/>
          <w:sz w:val="26"/>
          <w:szCs w:val="26"/>
          <w:lang w:val="vi-VN"/>
        </w:rPr>
        <w:t xml:space="preserve">Bảng </w:t>
      </w:r>
      <w:r w:rsidR="00454DB3" w:rsidRPr="00741DEC">
        <w:rPr>
          <w:rFonts w:ascii="Times New Roman" w:hAnsi="Times New Roman" w:cs="Times New Roman"/>
          <w:b/>
          <w:bCs/>
          <w:i/>
          <w:iCs/>
          <w:color w:val="000000"/>
          <w:sz w:val="26"/>
          <w:szCs w:val="26"/>
          <w:lang w:val="vi-VN"/>
        </w:rPr>
        <w:t>3.8</w:t>
      </w:r>
      <w:r w:rsidRPr="00741DEC">
        <w:rPr>
          <w:rFonts w:ascii="Times New Roman" w:hAnsi="Times New Roman" w:cs="Times New Roman"/>
          <w:b/>
          <w:bCs/>
          <w:i/>
          <w:iCs/>
          <w:color w:val="000000"/>
          <w:sz w:val="26"/>
          <w:szCs w:val="26"/>
          <w:lang w:val="vi-VN"/>
        </w:rPr>
        <w:t xml:space="preserve"> </w:t>
      </w:r>
      <w:r w:rsidRPr="00741DEC">
        <w:rPr>
          <w:rFonts w:ascii="Times New Roman" w:hAnsi="Times New Roman" w:cs="Times New Roman"/>
          <w:i/>
          <w:iCs/>
          <w:color w:val="000000"/>
          <w:sz w:val="26"/>
          <w:szCs w:val="26"/>
          <w:lang w:val="vi-VN"/>
        </w:rPr>
        <w:t>Quy hoạ</w:t>
      </w:r>
      <w:r w:rsidR="0097603D" w:rsidRPr="00741DEC">
        <w:rPr>
          <w:rFonts w:ascii="Times New Roman" w:hAnsi="Times New Roman" w:cs="Times New Roman"/>
          <w:i/>
          <w:iCs/>
          <w:color w:val="000000"/>
          <w:sz w:val="26"/>
          <w:szCs w:val="26"/>
          <w:lang w:val="vi-VN"/>
        </w:rPr>
        <w:t>ch L27</w:t>
      </w:r>
    </w:p>
    <w:p w14:paraId="7C1364A4" w14:textId="37FE2830" w:rsidR="0097603D" w:rsidRPr="00741DEC" w:rsidRDefault="0097603D" w:rsidP="00E07C76">
      <w:pPr>
        <w:spacing w:after="0" w:line="360" w:lineRule="auto"/>
        <w:jc w:val="center"/>
        <w:rPr>
          <w:rFonts w:ascii="Times New Roman" w:hAnsi="Times New Roman" w:cs="Times New Roman"/>
          <w:color w:val="000000"/>
          <w:sz w:val="26"/>
          <w:szCs w:val="26"/>
          <w:lang w:val="vi-VN"/>
        </w:rPr>
      </w:pPr>
      <w:r w:rsidRPr="00741DEC">
        <w:rPr>
          <w:rFonts w:ascii="Times New Roman" w:hAnsi="Times New Roman" w:cs="Times New Roman"/>
          <w:noProof/>
          <w:sz w:val="26"/>
          <w:szCs w:val="26"/>
        </w:rPr>
        <w:drawing>
          <wp:inline distT="0" distB="0" distL="0" distR="0" wp14:anchorId="7108E14E" wp14:editId="1FF29300">
            <wp:extent cx="5002374" cy="2998454"/>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l="29099" t="31663" r="23197" b="17522"/>
                    <a:stretch/>
                  </pic:blipFill>
                  <pic:spPr bwMode="auto">
                    <a:xfrm>
                      <a:off x="0" y="0"/>
                      <a:ext cx="5002953" cy="2998801"/>
                    </a:xfrm>
                    <a:prstGeom prst="rect">
                      <a:avLst/>
                    </a:prstGeom>
                    <a:noFill/>
                    <a:ln>
                      <a:noFill/>
                    </a:ln>
                    <a:extLst>
                      <a:ext uri="{53640926-AAD7-44D8-BBD7-CCE9431645EC}">
                        <a14:shadowObscured xmlns:a14="http://schemas.microsoft.com/office/drawing/2010/main"/>
                      </a:ext>
                    </a:extLst>
                  </pic:spPr>
                </pic:pic>
              </a:graphicData>
            </a:graphic>
          </wp:inline>
        </w:drawing>
      </w:r>
    </w:p>
    <w:p w14:paraId="2C589454" w14:textId="0911E3D5" w:rsidR="0097603D" w:rsidRPr="00741DEC" w:rsidRDefault="0097603D" w:rsidP="00307A12">
      <w:pPr>
        <w:spacing w:before="120" w:after="120" w:line="360" w:lineRule="auto"/>
        <w:jc w:val="center"/>
        <w:rPr>
          <w:rFonts w:ascii="Times New Roman" w:hAnsi="Times New Roman" w:cs="Times New Roman"/>
          <w:color w:val="000000"/>
          <w:sz w:val="26"/>
          <w:szCs w:val="26"/>
          <w:lang w:val="vi-VN"/>
        </w:rPr>
      </w:pPr>
    </w:p>
    <w:p w14:paraId="0E5E1A6E" w14:textId="65B614A5" w:rsidR="0097603D" w:rsidRPr="00741DEC" w:rsidRDefault="0097603D" w:rsidP="00307A12">
      <w:pPr>
        <w:spacing w:before="120" w:after="120" w:line="360" w:lineRule="auto"/>
        <w:jc w:val="center"/>
        <w:rPr>
          <w:rFonts w:ascii="Times New Roman" w:hAnsi="Times New Roman" w:cs="Times New Roman"/>
          <w:color w:val="000000"/>
          <w:sz w:val="26"/>
          <w:szCs w:val="26"/>
          <w:lang w:val="vi-VN"/>
        </w:rPr>
      </w:pPr>
      <w:r w:rsidRPr="00741DEC">
        <w:rPr>
          <w:rFonts w:ascii="Times New Roman" w:hAnsi="Times New Roman" w:cs="Times New Roman"/>
          <w:noProof/>
          <w:sz w:val="26"/>
          <w:szCs w:val="26"/>
        </w:rPr>
        <w:drawing>
          <wp:inline distT="0" distB="0" distL="0" distR="0" wp14:anchorId="7B229512" wp14:editId="2F6AA4B1">
            <wp:extent cx="5139334" cy="4001179"/>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a:extLst>
                        <a:ext uri="{28A0092B-C50C-407E-A947-70E740481C1C}">
                          <a14:useLocalDpi xmlns:a14="http://schemas.microsoft.com/office/drawing/2010/main" val="0"/>
                        </a:ext>
                      </a:extLst>
                    </a:blip>
                    <a:srcRect l="28487" t="18890" r="23048" b="14055"/>
                    <a:stretch/>
                  </pic:blipFill>
                  <pic:spPr bwMode="auto">
                    <a:xfrm>
                      <a:off x="0" y="0"/>
                      <a:ext cx="5168930" cy="4024220"/>
                    </a:xfrm>
                    <a:prstGeom prst="rect">
                      <a:avLst/>
                    </a:prstGeom>
                    <a:noFill/>
                    <a:ln>
                      <a:noFill/>
                    </a:ln>
                    <a:extLst>
                      <a:ext uri="{53640926-AAD7-44D8-BBD7-CCE9431645EC}">
                        <a14:shadowObscured xmlns:a14="http://schemas.microsoft.com/office/drawing/2010/main"/>
                      </a:ext>
                    </a:extLst>
                  </pic:spPr>
                </pic:pic>
              </a:graphicData>
            </a:graphic>
          </wp:inline>
        </w:drawing>
      </w:r>
    </w:p>
    <w:p w14:paraId="7C96F94C" w14:textId="77777777" w:rsidR="00C86055" w:rsidRPr="00741DEC" w:rsidRDefault="00C86055" w:rsidP="00307A12">
      <w:pPr>
        <w:spacing w:before="120" w:after="120" w:line="360" w:lineRule="auto"/>
        <w:jc w:val="center"/>
        <w:rPr>
          <w:rFonts w:ascii="Times New Roman" w:eastAsia="Times New Roman" w:hAnsi="Times New Roman" w:cs="Times New Roman"/>
          <w:b/>
          <w:bCs/>
          <w:color w:val="000000"/>
          <w:sz w:val="26"/>
          <w:szCs w:val="26"/>
          <w:lang w:val="vi-VN"/>
        </w:rPr>
      </w:pPr>
    </w:p>
    <w:p w14:paraId="1E63B48E" w14:textId="1307ED18" w:rsidR="00C86055" w:rsidRPr="00741DEC" w:rsidRDefault="00C86055" w:rsidP="00307A12">
      <w:pPr>
        <w:spacing w:before="120" w:after="120" w:line="360" w:lineRule="auto"/>
        <w:jc w:val="center"/>
        <w:rPr>
          <w:rFonts w:ascii="Times New Roman" w:eastAsia="Times New Roman" w:hAnsi="Times New Roman" w:cs="Times New Roman"/>
          <w:b/>
          <w:bCs/>
          <w:color w:val="000000"/>
          <w:sz w:val="26"/>
          <w:szCs w:val="26"/>
          <w:lang w:val="vi-VN"/>
        </w:rPr>
      </w:pPr>
    </w:p>
    <w:p w14:paraId="321F717C" w14:textId="77777777" w:rsidR="00C86055" w:rsidRPr="00741DEC" w:rsidRDefault="00C86055" w:rsidP="00307A12">
      <w:pPr>
        <w:spacing w:before="120" w:after="120" w:line="360" w:lineRule="auto"/>
        <w:jc w:val="center"/>
        <w:rPr>
          <w:rFonts w:ascii="Times New Roman" w:eastAsia="Times New Roman" w:hAnsi="Times New Roman" w:cs="Times New Roman"/>
          <w:b/>
          <w:bCs/>
          <w:color w:val="000000"/>
          <w:sz w:val="26"/>
          <w:szCs w:val="26"/>
          <w:lang w:val="vi-VN"/>
        </w:rPr>
      </w:pPr>
    </w:p>
    <w:p w14:paraId="47374A94" w14:textId="77777777" w:rsidR="00C86055" w:rsidRPr="00741DEC" w:rsidRDefault="00C86055" w:rsidP="00307A12">
      <w:pPr>
        <w:spacing w:before="120" w:after="120" w:line="360" w:lineRule="auto"/>
        <w:jc w:val="center"/>
        <w:rPr>
          <w:rFonts w:ascii="Times New Roman" w:eastAsia="Times New Roman" w:hAnsi="Times New Roman" w:cs="Times New Roman"/>
          <w:b/>
          <w:bCs/>
          <w:color w:val="000000"/>
          <w:sz w:val="26"/>
          <w:szCs w:val="26"/>
          <w:lang w:val="vi-VN"/>
        </w:rPr>
      </w:pPr>
    </w:p>
    <w:p w14:paraId="18F50C9E" w14:textId="77777777" w:rsidR="00E07C76" w:rsidRPr="00741DEC" w:rsidRDefault="00E07C76" w:rsidP="00E07C76">
      <w:pPr>
        <w:spacing w:before="120" w:after="120" w:line="360" w:lineRule="auto"/>
        <w:rPr>
          <w:rFonts w:ascii="Times New Roman" w:eastAsia="Times New Roman" w:hAnsi="Times New Roman" w:cs="Times New Roman"/>
          <w:b/>
          <w:bCs/>
          <w:color w:val="000000"/>
          <w:sz w:val="26"/>
          <w:szCs w:val="26"/>
          <w:lang w:val="vi-VN"/>
        </w:rPr>
      </w:pPr>
    </w:p>
    <w:p w14:paraId="564353E3" w14:textId="77777777" w:rsidR="00E07C76" w:rsidRPr="00741DEC" w:rsidRDefault="00E07C76" w:rsidP="00E07C76">
      <w:pPr>
        <w:spacing w:before="120" w:after="120" w:line="360" w:lineRule="auto"/>
        <w:rPr>
          <w:rFonts w:ascii="Times New Roman" w:eastAsia="Times New Roman" w:hAnsi="Times New Roman" w:cs="Times New Roman"/>
          <w:b/>
          <w:bCs/>
          <w:color w:val="000000"/>
          <w:sz w:val="26"/>
          <w:szCs w:val="26"/>
          <w:lang w:val="vi-VN"/>
        </w:rPr>
      </w:pPr>
    </w:p>
    <w:p w14:paraId="4EAEB68E" w14:textId="77777777" w:rsidR="00E07C76" w:rsidRPr="00741DEC" w:rsidRDefault="00E07C76" w:rsidP="00E07C76">
      <w:pPr>
        <w:spacing w:before="120" w:after="120" w:line="360" w:lineRule="auto"/>
        <w:rPr>
          <w:rFonts w:ascii="Times New Roman" w:eastAsia="Times New Roman" w:hAnsi="Times New Roman" w:cs="Times New Roman"/>
          <w:b/>
          <w:bCs/>
          <w:color w:val="000000"/>
          <w:sz w:val="26"/>
          <w:szCs w:val="26"/>
          <w:lang w:val="vi-VN"/>
        </w:rPr>
      </w:pPr>
    </w:p>
    <w:p w14:paraId="1704F27A" w14:textId="77777777" w:rsidR="00E07C76" w:rsidRPr="00741DEC" w:rsidRDefault="00E07C76" w:rsidP="00E07C76">
      <w:pPr>
        <w:spacing w:before="120" w:after="120" w:line="360" w:lineRule="auto"/>
        <w:rPr>
          <w:rFonts w:ascii="Times New Roman" w:eastAsia="Times New Roman" w:hAnsi="Times New Roman" w:cs="Times New Roman"/>
          <w:b/>
          <w:bCs/>
          <w:color w:val="000000"/>
          <w:sz w:val="26"/>
          <w:szCs w:val="26"/>
          <w:lang w:val="vi-VN"/>
        </w:rPr>
      </w:pPr>
    </w:p>
    <w:p w14:paraId="57824609" w14:textId="77777777" w:rsidR="00E07C76" w:rsidRPr="00741DEC" w:rsidRDefault="00E07C76" w:rsidP="00E07C76">
      <w:pPr>
        <w:spacing w:before="120" w:after="120" w:line="360" w:lineRule="auto"/>
        <w:rPr>
          <w:rFonts w:ascii="Times New Roman" w:eastAsia="Times New Roman" w:hAnsi="Times New Roman" w:cs="Times New Roman"/>
          <w:b/>
          <w:bCs/>
          <w:color w:val="000000"/>
          <w:sz w:val="26"/>
          <w:szCs w:val="26"/>
          <w:lang w:val="vi-VN"/>
        </w:rPr>
      </w:pPr>
    </w:p>
    <w:p w14:paraId="2C06CFB4" w14:textId="77777777" w:rsidR="00E07C76" w:rsidRPr="00741DEC" w:rsidRDefault="00E07C76" w:rsidP="00E07C76">
      <w:pPr>
        <w:spacing w:before="120" w:after="120" w:line="360" w:lineRule="auto"/>
        <w:rPr>
          <w:rFonts w:ascii="Times New Roman" w:eastAsia="Times New Roman" w:hAnsi="Times New Roman" w:cs="Times New Roman"/>
          <w:b/>
          <w:bCs/>
          <w:color w:val="000000"/>
          <w:sz w:val="26"/>
          <w:szCs w:val="26"/>
          <w:lang w:val="vi-VN"/>
        </w:rPr>
      </w:pPr>
    </w:p>
    <w:p w14:paraId="66424E32" w14:textId="77777777" w:rsidR="00E07C76" w:rsidRPr="00741DEC" w:rsidRDefault="00E07C76" w:rsidP="00E07C76">
      <w:pPr>
        <w:spacing w:before="120" w:after="120" w:line="360" w:lineRule="auto"/>
        <w:rPr>
          <w:rFonts w:ascii="Times New Roman" w:eastAsia="Times New Roman" w:hAnsi="Times New Roman" w:cs="Times New Roman"/>
          <w:b/>
          <w:bCs/>
          <w:color w:val="000000"/>
          <w:sz w:val="26"/>
          <w:szCs w:val="26"/>
          <w:lang w:val="vi-VN"/>
        </w:rPr>
      </w:pPr>
    </w:p>
    <w:p w14:paraId="26170071" w14:textId="77777777" w:rsidR="00D45F40" w:rsidRPr="00F25C7E" w:rsidRDefault="00D45F40" w:rsidP="00E07C76">
      <w:pPr>
        <w:spacing w:before="120" w:after="120" w:line="360" w:lineRule="auto"/>
        <w:rPr>
          <w:rFonts w:ascii="Times New Roman" w:eastAsia="Times New Roman" w:hAnsi="Times New Roman" w:cs="Times New Roman"/>
          <w:b/>
          <w:bCs/>
          <w:color w:val="000000"/>
          <w:sz w:val="26"/>
          <w:szCs w:val="26"/>
        </w:rPr>
      </w:pPr>
    </w:p>
    <w:p w14:paraId="6F8E6930" w14:textId="66FF4F54" w:rsidR="005E0516" w:rsidRPr="00EF0E79" w:rsidRDefault="00C86055" w:rsidP="00D9199B">
      <w:pPr>
        <w:spacing w:before="120" w:after="120" w:line="360" w:lineRule="auto"/>
        <w:rPr>
          <w:rFonts w:ascii="Times New Roman" w:hAnsi="Times New Roman" w:cs="Times New Roman"/>
          <w:i/>
          <w:color w:val="000000"/>
          <w:sz w:val="26"/>
          <w:szCs w:val="26"/>
          <w:lang w:val="vi-VN"/>
        </w:rPr>
      </w:pPr>
      <w:r w:rsidRPr="00EF0E79">
        <w:rPr>
          <w:rFonts w:ascii="Times New Roman" w:hAnsi="Times New Roman" w:cs="Times New Roman"/>
          <w:b/>
          <w:bCs/>
          <w:i/>
          <w:color w:val="000000"/>
          <w:sz w:val="26"/>
          <w:szCs w:val="26"/>
          <w:lang w:val="vi-VN"/>
        </w:rPr>
        <w:lastRenderedPageBreak/>
        <w:t xml:space="preserve">Bảng </w:t>
      </w:r>
      <w:r w:rsidR="00454DB3" w:rsidRPr="00EF0E79">
        <w:rPr>
          <w:rFonts w:ascii="Times New Roman" w:hAnsi="Times New Roman" w:cs="Times New Roman"/>
          <w:b/>
          <w:bCs/>
          <w:i/>
          <w:color w:val="000000"/>
          <w:sz w:val="26"/>
          <w:szCs w:val="26"/>
          <w:lang w:val="vi-VN"/>
        </w:rPr>
        <w:t>3.10</w:t>
      </w:r>
      <w:r w:rsidRPr="00EF0E79">
        <w:rPr>
          <w:rFonts w:ascii="Times New Roman" w:hAnsi="Times New Roman" w:cs="Times New Roman"/>
          <w:b/>
          <w:bCs/>
          <w:i/>
          <w:color w:val="000000"/>
          <w:sz w:val="26"/>
          <w:szCs w:val="26"/>
          <w:lang w:val="vi-VN"/>
        </w:rPr>
        <w:t xml:space="preserve"> </w:t>
      </w:r>
      <w:r w:rsidRPr="00EF0E79">
        <w:rPr>
          <w:rFonts w:ascii="Times New Roman" w:hAnsi="Times New Roman" w:cs="Times New Roman"/>
          <w:i/>
          <w:color w:val="000000"/>
          <w:sz w:val="26"/>
          <w:szCs w:val="26"/>
          <w:lang w:val="vi-VN"/>
        </w:rPr>
        <w:t>Quy hoạch L16 với 4 mức giá trị, 2 đến 5 nhân tố</w:t>
      </w:r>
    </w:p>
    <w:p w14:paraId="31CBEB4C" w14:textId="01528DE1" w:rsidR="00D9199B" w:rsidRDefault="002A7706" w:rsidP="002A7706">
      <w:pPr>
        <w:spacing w:before="120" w:after="120" w:line="360" w:lineRule="auto"/>
        <w:jc w:val="center"/>
        <w:rPr>
          <w:rFonts w:ascii="Times New Roman" w:hAnsi="Times New Roman" w:cs="Times New Roman"/>
          <w:color w:val="000000"/>
          <w:sz w:val="26"/>
          <w:szCs w:val="26"/>
          <w:lang w:val="vi-VN"/>
        </w:rPr>
      </w:pPr>
      <w:r>
        <w:rPr>
          <w:rFonts w:ascii="Times New Roman" w:hAnsi="Times New Roman" w:cs="Times New Roman"/>
          <w:noProof/>
          <w:color w:val="000000"/>
          <w:sz w:val="26"/>
          <w:szCs w:val="26"/>
        </w:rPr>
        <w:drawing>
          <wp:inline distT="0" distB="0" distL="0" distR="0" wp14:anchorId="2DA05CB2" wp14:editId="406BC432">
            <wp:extent cx="4080948" cy="3634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0948" cy="3634740"/>
                    </a:xfrm>
                    <a:prstGeom prst="rect">
                      <a:avLst/>
                    </a:prstGeom>
                    <a:noFill/>
                    <a:ln>
                      <a:noFill/>
                    </a:ln>
                  </pic:spPr>
                </pic:pic>
              </a:graphicData>
            </a:graphic>
          </wp:inline>
        </w:drawing>
      </w:r>
    </w:p>
    <w:p w14:paraId="75CBA4C6" w14:textId="1EE6B1F3" w:rsidR="00E40690" w:rsidRPr="00D9199B" w:rsidRDefault="00D9199B" w:rsidP="00D9199B">
      <w:pPr>
        <w:spacing w:before="120" w:after="120" w:line="360" w:lineRule="auto"/>
        <w:rPr>
          <w:rFonts w:ascii="Times New Roman" w:hAnsi="Times New Roman" w:cs="Times New Roman"/>
          <w:color w:val="000000"/>
          <w:sz w:val="26"/>
          <w:szCs w:val="26"/>
        </w:rPr>
      </w:pPr>
      <w:r>
        <w:rPr>
          <w:rFonts w:ascii="Times New Roman" w:eastAsia="Times New Roman" w:hAnsi="Times New Roman" w:cs="Times New Roman"/>
          <w:color w:val="000000"/>
          <w:sz w:val="26"/>
          <w:szCs w:val="26"/>
          <w:lang w:val="vi-VN"/>
        </w:rPr>
        <w:t>-</w:t>
      </w:r>
      <w:r w:rsidR="00E40690" w:rsidRPr="00D9199B">
        <w:rPr>
          <w:rFonts w:ascii="Times New Roman" w:eastAsia="Times New Roman" w:hAnsi="Times New Roman" w:cs="Times New Roman"/>
          <w:color w:val="000000"/>
          <w:sz w:val="26"/>
          <w:szCs w:val="26"/>
          <w:lang w:val="vi-VN"/>
        </w:rPr>
        <w:t xml:space="preserve">Tóm lại theo số nhân tố và số mức giá trị ta chọn ma trận quy hoạch tương ứng theo </w:t>
      </w:r>
      <w:r w:rsidR="00823ABE" w:rsidRPr="00D9199B">
        <w:rPr>
          <w:rFonts w:ascii="Times New Roman" w:eastAsia="Times New Roman" w:hAnsi="Times New Roman" w:cs="Times New Roman"/>
          <w:color w:val="000000"/>
          <w:sz w:val="26"/>
          <w:szCs w:val="26"/>
          <w:lang w:val="vi-VN"/>
        </w:rPr>
        <w:t xml:space="preserve">  </w:t>
      </w:r>
      <w:r w:rsidR="00E40690" w:rsidRPr="00D9199B">
        <w:rPr>
          <w:rFonts w:ascii="Times New Roman" w:eastAsia="Times New Roman" w:hAnsi="Times New Roman" w:cs="Times New Roman"/>
          <w:color w:val="000000"/>
          <w:sz w:val="26"/>
          <w:szCs w:val="26"/>
          <w:lang w:val="vi-VN"/>
        </w:rPr>
        <w:t>Bảng 7.14.</w:t>
      </w:r>
    </w:p>
    <w:p w14:paraId="27706B6E" w14:textId="391544B5" w:rsidR="00A21FE4" w:rsidRPr="00741DEC" w:rsidRDefault="00823ABE" w:rsidP="00823ABE">
      <w:pPr>
        <w:spacing w:before="120" w:after="120" w:line="360" w:lineRule="auto"/>
        <w:rPr>
          <w:rFonts w:ascii="Times New Roman" w:hAnsi="Times New Roman" w:cs="Times New Roman"/>
          <w:sz w:val="26"/>
          <w:szCs w:val="26"/>
          <w:lang w:val="vi-VN"/>
        </w:rPr>
      </w:pPr>
      <w:r w:rsidRPr="00741DEC">
        <w:rPr>
          <w:rFonts w:ascii="Times New Roman" w:eastAsia="Times New Roman" w:hAnsi="Times New Roman" w:cs="Times New Roman"/>
          <w:b/>
          <w:bCs/>
          <w:i/>
          <w:iCs/>
          <w:color w:val="000000"/>
          <w:sz w:val="26"/>
          <w:szCs w:val="26"/>
          <w:lang w:val="vi-VN"/>
        </w:rPr>
        <w:t xml:space="preserve">                </w:t>
      </w:r>
      <w:r w:rsidR="00E40690" w:rsidRPr="00741DEC">
        <w:rPr>
          <w:rFonts w:ascii="Times New Roman" w:eastAsia="Times New Roman" w:hAnsi="Times New Roman" w:cs="Times New Roman"/>
          <w:b/>
          <w:bCs/>
          <w:i/>
          <w:iCs/>
          <w:color w:val="000000"/>
          <w:sz w:val="26"/>
          <w:szCs w:val="26"/>
          <w:lang w:val="vi-VN"/>
        </w:rPr>
        <w:t xml:space="preserve">Bảng </w:t>
      </w:r>
      <w:r w:rsidR="00454DB3" w:rsidRPr="00741DEC">
        <w:rPr>
          <w:rFonts w:ascii="Times New Roman" w:eastAsia="Times New Roman" w:hAnsi="Times New Roman" w:cs="Times New Roman"/>
          <w:b/>
          <w:bCs/>
          <w:i/>
          <w:iCs/>
          <w:color w:val="000000"/>
          <w:sz w:val="26"/>
          <w:szCs w:val="26"/>
          <w:lang w:val="vi-VN"/>
        </w:rPr>
        <w:t>3.11</w:t>
      </w:r>
      <w:r w:rsidR="00E40690" w:rsidRPr="00741DEC">
        <w:rPr>
          <w:rFonts w:ascii="Times New Roman" w:eastAsia="Times New Roman" w:hAnsi="Times New Roman" w:cs="Times New Roman"/>
          <w:b/>
          <w:bCs/>
          <w:i/>
          <w:iCs/>
          <w:color w:val="000000"/>
          <w:sz w:val="26"/>
          <w:szCs w:val="26"/>
          <w:lang w:val="vi-VN"/>
        </w:rPr>
        <w:t xml:space="preserve"> </w:t>
      </w:r>
      <w:r w:rsidR="00E40690" w:rsidRPr="00741DEC">
        <w:rPr>
          <w:rFonts w:ascii="Times New Roman" w:eastAsia="Times New Roman" w:hAnsi="Times New Roman" w:cs="Times New Roman"/>
          <w:i/>
          <w:iCs/>
          <w:color w:val="000000"/>
          <w:sz w:val="26"/>
          <w:szCs w:val="26"/>
          <w:lang w:val="vi-VN"/>
        </w:rPr>
        <w:t>Chọn lựa ma trận trực giao LN</w:t>
      </w:r>
    </w:p>
    <w:p w14:paraId="1561EB73" w14:textId="708094AE" w:rsidR="00A21FE4" w:rsidRPr="00741DEC" w:rsidRDefault="00E40690" w:rsidP="00307A12">
      <w:pPr>
        <w:spacing w:before="120" w:after="120" w:line="360" w:lineRule="auto"/>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w:t>
      </w:r>
      <w:r w:rsidRPr="00741DEC">
        <w:rPr>
          <w:rFonts w:ascii="Times New Roman" w:hAnsi="Times New Roman" w:cs="Times New Roman"/>
          <w:noProof/>
          <w:sz w:val="26"/>
          <w:szCs w:val="26"/>
        </w:rPr>
        <w:drawing>
          <wp:inline distT="0" distB="0" distL="0" distR="0" wp14:anchorId="6C2D94F7" wp14:editId="016F92B4">
            <wp:extent cx="5089585" cy="1313703"/>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5601" t="52175" r="19895" b="22813"/>
                    <a:stretch/>
                  </pic:blipFill>
                  <pic:spPr bwMode="auto">
                    <a:xfrm>
                      <a:off x="0" y="0"/>
                      <a:ext cx="5180057" cy="1337055"/>
                    </a:xfrm>
                    <a:prstGeom prst="rect">
                      <a:avLst/>
                    </a:prstGeom>
                    <a:ln>
                      <a:noFill/>
                    </a:ln>
                    <a:extLst>
                      <a:ext uri="{53640926-AAD7-44D8-BBD7-CCE9431645EC}">
                        <a14:shadowObscured xmlns:a14="http://schemas.microsoft.com/office/drawing/2010/main"/>
                      </a:ext>
                    </a:extLst>
                  </pic:spPr>
                </pic:pic>
              </a:graphicData>
            </a:graphic>
          </wp:inline>
        </w:drawing>
      </w:r>
    </w:p>
    <w:p w14:paraId="1CE5D1C5" w14:textId="5719B0CD" w:rsidR="00F25C7E" w:rsidRDefault="00454DB3" w:rsidP="00307A12">
      <w:pPr>
        <w:spacing w:before="120" w:after="120" w:line="360" w:lineRule="auto"/>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w:t>
      </w:r>
      <w:r w:rsidR="00D93281" w:rsidRPr="00741DEC">
        <w:rPr>
          <w:rFonts w:ascii="Times New Roman" w:hAnsi="Times New Roman" w:cs="Times New Roman"/>
          <w:sz w:val="26"/>
          <w:szCs w:val="26"/>
          <w:lang w:val="vi-VN"/>
        </w:rPr>
        <w:t>Sau khi tìm hiểu và liệt kê bảng trực giao của phương pháp Taguchi. Do yếu tố về kinh phí, thời gian sử dụng máy nên cần hạn chế số mức lại mà vẫn đảm bảo chất lượng. Vì vậy nhóm nghiên cứu quyết định lựa chọn bảng trực giao L9. Với 3 mức chế độ cắt và 9 thí nghiệm.</w:t>
      </w:r>
    </w:p>
    <w:p w14:paraId="28FC3587" w14:textId="7042D3EC" w:rsidR="00D93281" w:rsidRPr="00741DEC" w:rsidRDefault="00D93281" w:rsidP="00307A12">
      <w:pPr>
        <w:spacing w:before="120" w:after="120" w:line="360" w:lineRule="auto"/>
        <w:rPr>
          <w:rFonts w:ascii="Times New Roman" w:hAnsi="Times New Roman" w:cs="Times New Roman"/>
          <w:sz w:val="26"/>
          <w:szCs w:val="26"/>
          <w:lang w:val="vi-VN"/>
        </w:rPr>
      </w:pPr>
      <w:r w:rsidRPr="00741DEC">
        <w:rPr>
          <w:rFonts w:ascii="Times New Roman" w:hAnsi="Times New Roman" w:cs="Times New Roman"/>
          <w:sz w:val="26"/>
          <w:szCs w:val="26"/>
          <w:lang w:val="vi-VN"/>
        </w:rPr>
        <w:t>- Từ đó nhóm đưa ra đượng bảng trực giao như sau:</w:t>
      </w:r>
    </w:p>
    <w:p w14:paraId="4EC90097" w14:textId="564CE3A1" w:rsidR="00D93281" w:rsidRPr="00EF0E79" w:rsidRDefault="00D93281" w:rsidP="00823ABE">
      <w:pPr>
        <w:spacing w:before="120" w:after="120" w:line="360" w:lineRule="auto"/>
        <w:rPr>
          <w:rFonts w:ascii="Times New Roman" w:hAnsi="Times New Roman" w:cs="Times New Roman"/>
          <w:i/>
          <w:sz w:val="26"/>
          <w:szCs w:val="26"/>
          <w:lang w:val="vi-VN"/>
        </w:rPr>
      </w:pPr>
      <w:r w:rsidRPr="00EF0E79">
        <w:rPr>
          <w:rFonts w:ascii="Times New Roman" w:hAnsi="Times New Roman" w:cs="Times New Roman"/>
          <w:b/>
          <w:i/>
          <w:sz w:val="26"/>
          <w:szCs w:val="26"/>
          <w:lang w:val="vi-VN"/>
        </w:rPr>
        <w:t xml:space="preserve">Bảng 3.11: </w:t>
      </w:r>
      <w:r w:rsidRPr="00EF0E79">
        <w:rPr>
          <w:rFonts w:ascii="Times New Roman" w:hAnsi="Times New Roman" w:cs="Times New Roman"/>
          <w:i/>
          <w:sz w:val="26"/>
          <w:szCs w:val="26"/>
          <w:lang w:val="vi-VN"/>
        </w:rPr>
        <w:t>Bảng trực giao L9</w:t>
      </w:r>
    </w:p>
    <w:tbl>
      <w:tblPr>
        <w:tblW w:w="6100" w:type="dxa"/>
        <w:jc w:val="center"/>
        <w:tblLook w:val="04A0" w:firstRow="1" w:lastRow="0" w:firstColumn="1" w:lastColumn="0" w:noHBand="0" w:noVBand="1"/>
      </w:tblPr>
      <w:tblGrid>
        <w:gridCol w:w="960"/>
        <w:gridCol w:w="1760"/>
        <w:gridCol w:w="1600"/>
        <w:gridCol w:w="1780"/>
      </w:tblGrid>
      <w:tr w:rsidR="00D93281" w:rsidRPr="00741DEC" w14:paraId="3F7C3BF7" w14:textId="77777777" w:rsidTr="00292B4B">
        <w:trPr>
          <w:trHeight w:val="601"/>
          <w:jc w:val="center"/>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E4380F" w14:textId="77777777" w:rsidR="00D93281" w:rsidRPr="00741DEC" w:rsidRDefault="00D93281" w:rsidP="00292B4B">
            <w:pPr>
              <w:spacing w:after="0" w:line="36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lastRenderedPageBreak/>
              <w:t>n</w:t>
            </w:r>
          </w:p>
        </w:tc>
        <w:tc>
          <w:tcPr>
            <w:tcW w:w="5140" w:type="dxa"/>
            <w:gridSpan w:val="3"/>
            <w:tcBorders>
              <w:top w:val="single" w:sz="8" w:space="0" w:color="auto"/>
              <w:left w:val="nil"/>
              <w:bottom w:val="single" w:sz="8" w:space="0" w:color="auto"/>
              <w:right w:val="single" w:sz="8" w:space="0" w:color="000000"/>
            </w:tcBorders>
            <w:shd w:val="clear" w:color="auto" w:fill="auto"/>
            <w:vAlign w:val="center"/>
            <w:hideMark/>
          </w:tcPr>
          <w:p w14:paraId="0F475B0A" w14:textId="77777777" w:rsidR="00D93281" w:rsidRPr="00741DEC" w:rsidRDefault="00D93281" w:rsidP="00292B4B">
            <w:pPr>
              <w:spacing w:after="0" w:line="36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Các nhân tố</w:t>
            </w:r>
          </w:p>
        </w:tc>
      </w:tr>
      <w:tr w:rsidR="00D93281" w:rsidRPr="00741DEC" w14:paraId="3E3E0A57" w14:textId="77777777" w:rsidTr="00292B4B">
        <w:trPr>
          <w:trHeight w:val="439"/>
          <w:jc w:val="center"/>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1C154873" w14:textId="77777777" w:rsidR="00D93281" w:rsidRPr="00741DEC" w:rsidRDefault="00D93281" w:rsidP="00292B4B">
            <w:pPr>
              <w:spacing w:after="0" w:line="360" w:lineRule="auto"/>
              <w:rPr>
                <w:rFonts w:ascii="Times New Roman" w:eastAsia="Times New Roman" w:hAnsi="Times New Roman" w:cs="Times New Roman"/>
                <w:b/>
                <w:bCs/>
                <w:color w:val="000000"/>
                <w:sz w:val="26"/>
                <w:szCs w:val="26"/>
                <w:lang w:val="vi-VN"/>
              </w:rPr>
            </w:pPr>
          </w:p>
        </w:tc>
        <w:tc>
          <w:tcPr>
            <w:tcW w:w="1760" w:type="dxa"/>
            <w:tcBorders>
              <w:top w:val="nil"/>
              <w:left w:val="nil"/>
              <w:bottom w:val="single" w:sz="8" w:space="0" w:color="auto"/>
              <w:right w:val="single" w:sz="8" w:space="0" w:color="auto"/>
            </w:tcBorders>
            <w:shd w:val="clear" w:color="auto" w:fill="auto"/>
            <w:vAlign w:val="center"/>
            <w:hideMark/>
          </w:tcPr>
          <w:p w14:paraId="778935D2" w14:textId="77777777" w:rsidR="00D93281" w:rsidRPr="00741DEC" w:rsidRDefault="00D93281" w:rsidP="00292B4B">
            <w:pPr>
              <w:spacing w:after="0" w:line="36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X</w:t>
            </w:r>
            <w:r w:rsidRPr="00741DEC">
              <w:rPr>
                <w:rFonts w:ascii="Times New Roman" w:eastAsia="Times New Roman" w:hAnsi="Times New Roman" w:cs="Times New Roman"/>
                <w:b/>
                <w:bCs/>
                <w:color w:val="000000"/>
                <w:sz w:val="26"/>
                <w:szCs w:val="26"/>
                <w:vertAlign w:val="subscript"/>
                <w:lang w:val="vi-VN"/>
              </w:rPr>
              <w:t xml:space="preserve">1 </w:t>
            </w:r>
            <w:r w:rsidRPr="00741DEC">
              <w:rPr>
                <w:rFonts w:ascii="Times New Roman" w:eastAsia="Times New Roman" w:hAnsi="Times New Roman" w:cs="Times New Roman"/>
                <w:b/>
                <w:bCs/>
                <w:color w:val="000000"/>
                <w:sz w:val="26"/>
                <w:szCs w:val="26"/>
                <w:lang w:val="vi-VN"/>
              </w:rPr>
              <w:t>(v)</w:t>
            </w:r>
          </w:p>
        </w:tc>
        <w:tc>
          <w:tcPr>
            <w:tcW w:w="1600" w:type="dxa"/>
            <w:tcBorders>
              <w:top w:val="nil"/>
              <w:left w:val="nil"/>
              <w:bottom w:val="single" w:sz="8" w:space="0" w:color="auto"/>
              <w:right w:val="single" w:sz="8" w:space="0" w:color="auto"/>
            </w:tcBorders>
            <w:shd w:val="clear" w:color="auto" w:fill="auto"/>
            <w:vAlign w:val="center"/>
            <w:hideMark/>
          </w:tcPr>
          <w:p w14:paraId="65E2B585" w14:textId="77777777" w:rsidR="00D93281" w:rsidRPr="00741DEC" w:rsidRDefault="00D93281" w:rsidP="00292B4B">
            <w:pPr>
              <w:spacing w:after="0" w:line="36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X</w:t>
            </w:r>
            <w:r w:rsidRPr="00741DEC">
              <w:rPr>
                <w:rFonts w:ascii="Times New Roman" w:eastAsia="Times New Roman" w:hAnsi="Times New Roman" w:cs="Times New Roman"/>
                <w:b/>
                <w:bCs/>
                <w:color w:val="000000"/>
                <w:sz w:val="26"/>
                <w:szCs w:val="26"/>
                <w:vertAlign w:val="subscript"/>
                <w:lang w:val="vi-VN"/>
              </w:rPr>
              <w:t>2</w:t>
            </w:r>
            <w:r w:rsidRPr="00741DEC">
              <w:rPr>
                <w:rFonts w:ascii="Times New Roman" w:eastAsia="Times New Roman" w:hAnsi="Times New Roman" w:cs="Times New Roman"/>
                <w:b/>
                <w:bCs/>
                <w:color w:val="000000"/>
                <w:sz w:val="26"/>
                <w:szCs w:val="26"/>
                <w:lang w:val="vi-VN"/>
              </w:rPr>
              <w:t xml:space="preserve"> (s)</w:t>
            </w:r>
          </w:p>
        </w:tc>
        <w:tc>
          <w:tcPr>
            <w:tcW w:w="1780" w:type="dxa"/>
            <w:tcBorders>
              <w:top w:val="nil"/>
              <w:left w:val="nil"/>
              <w:bottom w:val="single" w:sz="8" w:space="0" w:color="auto"/>
              <w:right w:val="single" w:sz="8" w:space="0" w:color="auto"/>
            </w:tcBorders>
            <w:shd w:val="clear" w:color="auto" w:fill="auto"/>
            <w:vAlign w:val="center"/>
            <w:hideMark/>
          </w:tcPr>
          <w:p w14:paraId="455A8F73" w14:textId="77777777" w:rsidR="00D93281" w:rsidRPr="00741DEC" w:rsidRDefault="00D93281" w:rsidP="00292B4B">
            <w:pPr>
              <w:spacing w:after="0" w:line="36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X</w:t>
            </w:r>
            <w:r w:rsidRPr="00741DEC">
              <w:rPr>
                <w:rFonts w:ascii="Times New Roman" w:eastAsia="Times New Roman" w:hAnsi="Times New Roman" w:cs="Times New Roman"/>
                <w:b/>
                <w:bCs/>
                <w:color w:val="000000"/>
                <w:sz w:val="26"/>
                <w:szCs w:val="26"/>
                <w:vertAlign w:val="subscript"/>
                <w:lang w:val="vi-VN"/>
              </w:rPr>
              <w:t>3</w:t>
            </w:r>
            <w:r w:rsidRPr="00741DEC">
              <w:rPr>
                <w:rFonts w:ascii="Times New Roman" w:eastAsia="Times New Roman" w:hAnsi="Times New Roman" w:cs="Times New Roman"/>
                <w:b/>
                <w:bCs/>
                <w:color w:val="000000"/>
                <w:sz w:val="26"/>
                <w:szCs w:val="26"/>
                <w:lang w:val="vi-VN"/>
              </w:rPr>
              <w:t xml:space="preserve"> (t)</w:t>
            </w:r>
          </w:p>
        </w:tc>
      </w:tr>
      <w:tr w:rsidR="00D93281" w:rsidRPr="00741DEC" w14:paraId="05B4DA00" w14:textId="77777777" w:rsidTr="00292B4B">
        <w:trPr>
          <w:trHeight w:val="538"/>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D1F8418" w14:textId="77777777" w:rsidR="00D93281" w:rsidRPr="00741DEC" w:rsidRDefault="00D93281" w:rsidP="00292B4B">
            <w:pPr>
              <w:spacing w:after="0" w:line="36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1</w:t>
            </w:r>
          </w:p>
        </w:tc>
        <w:tc>
          <w:tcPr>
            <w:tcW w:w="1760" w:type="dxa"/>
            <w:tcBorders>
              <w:top w:val="nil"/>
              <w:left w:val="nil"/>
              <w:bottom w:val="single" w:sz="8" w:space="0" w:color="auto"/>
              <w:right w:val="single" w:sz="8" w:space="0" w:color="auto"/>
            </w:tcBorders>
            <w:shd w:val="clear" w:color="auto" w:fill="auto"/>
            <w:vAlign w:val="center"/>
            <w:hideMark/>
          </w:tcPr>
          <w:p w14:paraId="6D1B7A69"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w:t>
            </w:r>
          </w:p>
        </w:tc>
        <w:tc>
          <w:tcPr>
            <w:tcW w:w="1600" w:type="dxa"/>
            <w:tcBorders>
              <w:top w:val="nil"/>
              <w:left w:val="nil"/>
              <w:bottom w:val="single" w:sz="8" w:space="0" w:color="auto"/>
              <w:right w:val="single" w:sz="8" w:space="0" w:color="auto"/>
            </w:tcBorders>
            <w:shd w:val="clear" w:color="auto" w:fill="auto"/>
            <w:vAlign w:val="center"/>
            <w:hideMark/>
          </w:tcPr>
          <w:p w14:paraId="52340B59"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w:t>
            </w:r>
          </w:p>
        </w:tc>
        <w:tc>
          <w:tcPr>
            <w:tcW w:w="1780" w:type="dxa"/>
            <w:tcBorders>
              <w:top w:val="nil"/>
              <w:left w:val="nil"/>
              <w:bottom w:val="single" w:sz="8" w:space="0" w:color="auto"/>
              <w:right w:val="single" w:sz="8" w:space="0" w:color="auto"/>
            </w:tcBorders>
            <w:shd w:val="clear" w:color="auto" w:fill="auto"/>
            <w:vAlign w:val="center"/>
            <w:hideMark/>
          </w:tcPr>
          <w:p w14:paraId="31A44341"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w:t>
            </w:r>
          </w:p>
        </w:tc>
      </w:tr>
      <w:tr w:rsidR="00D93281" w:rsidRPr="00741DEC" w14:paraId="56C76CCE" w14:textId="77777777" w:rsidTr="00D93281">
        <w:trPr>
          <w:trHeight w:val="34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61BED1F" w14:textId="77777777" w:rsidR="00D93281" w:rsidRPr="00741DEC" w:rsidRDefault="00D93281" w:rsidP="00292B4B">
            <w:pPr>
              <w:spacing w:after="0" w:line="36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2</w:t>
            </w:r>
          </w:p>
        </w:tc>
        <w:tc>
          <w:tcPr>
            <w:tcW w:w="1760" w:type="dxa"/>
            <w:tcBorders>
              <w:top w:val="nil"/>
              <w:left w:val="nil"/>
              <w:bottom w:val="single" w:sz="8" w:space="0" w:color="auto"/>
              <w:right w:val="single" w:sz="8" w:space="0" w:color="auto"/>
            </w:tcBorders>
            <w:shd w:val="clear" w:color="auto" w:fill="auto"/>
            <w:vAlign w:val="center"/>
            <w:hideMark/>
          </w:tcPr>
          <w:p w14:paraId="78647DCC"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w:t>
            </w:r>
          </w:p>
        </w:tc>
        <w:tc>
          <w:tcPr>
            <w:tcW w:w="1600" w:type="dxa"/>
            <w:tcBorders>
              <w:top w:val="nil"/>
              <w:left w:val="nil"/>
              <w:bottom w:val="single" w:sz="8" w:space="0" w:color="auto"/>
              <w:right w:val="single" w:sz="8" w:space="0" w:color="auto"/>
            </w:tcBorders>
            <w:shd w:val="clear" w:color="auto" w:fill="auto"/>
            <w:vAlign w:val="center"/>
            <w:hideMark/>
          </w:tcPr>
          <w:p w14:paraId="423AFC83"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2</w:t>
            </w:r>
          </w:p>
        </w:tc>
        <w:tc>
          <w:tcPr>
            <w:tcW w:w="1780" w:type="dxa"/>
            <w:tcBorders>
              <w:top w:val="nil"/>
              <w:left w:val="nil"/>
              <w:bottom w:val="single" w:sz="8" w:space="0" w:color="auto"/>
              <w:right w:val="single" w:sz="8" w:space="0" w:color="auto"/>
            </w:tcBorders>
            <w:shd w:val="clear" w:color="auto" w:fill="auto"/>
            <w:vAlign w:val="center"/>
            <w:hideMark/>
          </w:tcPr>
          <w:p w14:paraId="6BF5FBBD"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2</w:t>
            </w:r>
          </w:p>
        </w:tc>
      </w:tr>
      <w:tr w:rsidR="00D93281" w:rsidRPr="00741DEC" w14:paraId="2DA89881" w14:textId="77777777" w:rsidTr="00D93281">
        <w:trPr>
          <w:trHeight w:val="34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BA61173" w14:textId="77777777" w:rsidR="00D93281" w:rsidRPr="00741DEC" w:rsidRDefault="00D93281" w:rsidP="00292B4B">
            <w:pPr>
              <w:spacing w:after="0" w:line="36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3</w:t>
            </w:r>
          </w:p>
        </w:tc>
        <w:tc>
          <w:tcPr>
            <w:tcW w:w="1760" w:type="dxa"/>
            <w:tcBorders>
              <w:top w:val="nil"/>
              <w:left w:val="nil"/>
              <w:bottom w:val="single" w:sz="8" w:space="0" w:color="auto"/>
              <w:right w:val="single" w:sz="8" w:space="0" w:color="auto"/>
            </w:tcBorders>
            <w:shd w:val="clear" w:color="auto" w:fill="auto"/>
            <w:vAlign w:val="center"/>
            <w:hideMark/>
          </w:tcPr>
          <w:p w14:paraId="6CF830DB"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w:t>
            </w:r>
          </w:p>
        </w:tc>
        <w:tc>
          <w:tcPr>
            <w:tcW w:w="1600" w:type="dxa"/>
            <w:tcBorders>
              <w:top w:val="nil"/>
              <w:left w:val="nil"/>
              <w:bottom w:val="single" w:sz="8" w:space="0" w:color="auto"/>
              <w:right w:val="single" w:sz="8" w:space="0" w:color="auto"/>
            </w:tcBorders>
            <w:shd w:val="clear" w:color="auto" w:fill="auto"/>
            <w:vAlign w:val="center"/>
            <w:hideMark/>
          </w:tcPr>
          <w:p w14:paraId="087737B9"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3</w:t>
            </w:r>
          </w:p>
        </w:tc>
        <w:tc>
          <w:tcPr>
            <w:tcW w:w="1780" w:type="dxa"/>
            <w:tcBorders>
              <w:top w:val="nil"/>
              <w:left w:val="nil"/>
              <w:bottom w:val="single" w:sz="8" w:space="0" w:color="auto"/>
              <w:right w:val="single" w:sz="8" w:space="0" w:color="auto"/>
            </w:tcBorders>
            <w:shd w:val="clear" w:color="auto" w:fill="auto"/>
            <w:vAlign w:val="center"/>
            <w:hideMark/>
          </w:tcPr>
          <w:p w14:paraId="60A178EA"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3</w:t>
            </w:r>
          </w:p>
        </w:tc>
      </w:tr>
      <w:tr w:rsidR="00D93281" w:rsidRPr="00741DEC" w14:paraId="2666DBBC" w14:textId="77777777" w:rsidTr="00D93281">
        <w:trPr>
          <w:trHeight w:val="34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7EF4B21" w14:textId="77777777" w:rsidR="00D93281" w:rsidRPr="00741DEC" w:rsidRDefault="00D93281" w:rsidP="00292B4B">
            <w:pPr>
              <w:spacing w:after="0" w:line="36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4</w:t>
            </w:r>
          </w:p>
        </w:tc>
        <w:tc>
          <w:tcPr>
            <w:tcW w:w="1760" w:type="dxa"/>
            <w:tcBorders>
              <w:top w:val="nil"/>
              <w:left w:val="nil"/>
              <w:bottom w:val="single" w:sz="8" w:space="0" w:color="auto"/>
              <w:right w:val="single" w:sz="8" w:space="0" w:color="auto"/>
            </w:tcBorders>
            <w:shd w:val="clear" w:color="auto" w:fill="auto"/>
            <w:vAlign w:val="center"/>
            <w:hideMark/>
          </w:tcPr>
          <w:p w14:paraId="722208A7"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2</w:t>
            </w:r>
          </w:p>
        </w:tc>
        <w:tc>
          <w:tcPr>
            <w:tcW w:w="1600" w:type="dxa"/>
            <w:tcBorders>
              <w:top w:val="nil"/>
              <w:left w:val="nil"/>
              <w:bottom w:val="single" w:sz="8" w:space="0" w:color="auto"/>
              <w:right w:val="single" w:sz="8" w:space="0" w:color="auto"/>
            </w:tcBorders>
            <w:shd w:val="clear" w:color="auto" w:fill="auto"/>
            <w:vAlign w:val="center"/>
            <w:hideMark/>
          </w:tcPr>
          <w:p w14:paraId="1EB2DC71"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w:t>
            </w:r>
          </w:p>
        </w:tc>
        <w:tc>
          <w:tcPr>
            <w:tcW w:w="1780" w:type="dxa"/>
            <w:tcBorders>
              <w:top w:val="nil"/>
              <w:left w:val="nil"/>
              <w:bottom w:val="single" w:sz="8" w:space="0" w:color="auto"/>
              <w:right w:val="single" w:sz="8" w:space="0" w:color="auto"/>
            </w:tcBorders>
            <w:shd w:val="clear" w:color="auto" w:fill="auto"/>
            <w:vAlign w:val="center"/>
            <w:hideMark/>
          </w:tcPr>
          <w:p w14:paraId="4EBF9292"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3</w:t>
            </w:r>
          </w:p>
        </w:tc>
      </w:tr>
      <w:tr w:rsidR="00D93281" w:rsidRPr="00741DEC" w14:paraId="16D92BC6" w14:textId="77777777" w:rsidTr="00D93281">
        <w:trPr>
          <w:trHeight w:val="34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30875F7" w14:textId="77777777" w:rsidR="00D93281" w:rsidRPr="00741DEC" w:rsidRDefault="00D93281" w:rsidP="00292B4B">
            <w:pPr>
              <w:spacing w:after="0" w:line="36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5</w:t>
            </w:r>
          </w:p>
        </w:tc>
        <w:tc>
          <w:tcPr>
            <w:tcW w:w="1760" w:type="dxa"/>
            <w:tcBorders>
              <w:top w:val="nil"/>
              <w:left w:val="nil"/>
              <w:bottom w:val="single" w:sz="8" w:space="0" w:color="auto"/>
              <w:right w:val="single" w:sz="8" w:space="0" w:color="auto"/>
            </w:tcBorders>
            <w:shd w:val="clear" w:color="auto" w:fill="auto"/>
            <w:vAlign w:val="center"/>
            <w:hideMark/>
          </w:tcPr>
          <w:p w14:paraId="06A26731"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2</w:t>
            </w:r>
          </w:p>
        </w:tc>
        <w:tc>
          <w:tcPr>
            <w:tcW w:w="1600" w:type="dxa"/>
            <w:tcBorders>
              <w:top w:val="nil"/>
              <w:left w:val="nil"/>
              <w:bottom w:val="single" w:sz="8" w:space="0" w:color="auto"/>
              <w:right w:val="single" w:sz="8" w:space="0" w:color="auto"/>
            </w:tcBorders>
            <w:shd w:val="clear" w:color="auto" w:fill="auto"/>
            <w:vAlign w:val="center"/>
            <w:hideMark/>
          </w:tcPr>
          <w:p w14:paraId="1F5D69D7"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2</w:t>
            </w:r>
          </w:p>
        </w:tc>
        <w:tc>
          <w:tcPr>
            <w:tcW w:w="1780" w:type="dxa"/>
            <w:tcBorders>
              <w:top w:val="nil"/>
              <w:left w:val="nil"/>
              <w:bottom w:val="single" w:sz="8" w:space="0" w:color="auto"/>
              <w:right w:val="single" w:sz="8" w:space="0" w:color="auto"/>
            </w:tcBorders>
            <w:shd w:val="clear" w:color="auto" w:fill="auto"/>
            <w:vAlign w:val="center"/>
            <w:hideMark/>
          </w:tcPr>
          <w:p w14:paraId="5DB228EE"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w:t>
            </w:r>
          </w:p>
        </w:tc>
      </w:tr>
      <w:tr w:rsidR="00D93281" w:rsidRPr="00741DEC" w14:paraId="1A70A900" w14:textId="77777777" w:rsidTr="00D93281">
        <w:trPr>
          <w:trHeight w:val="34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4710154" w14:textId="77777777" w:rsidR="00D93281" w:rsidRPr="00741DEC" w:rsidRDefault="00D93281" w:rsidP="00292B4B">
            <w:pPr>
              <w:spacing w:after="0" w:line="36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6</w:t>
            </w:r>
          </w:p>
        </w:tc>
        <w:tc>
          <w:tcPr>
            <w:tcW w:w="1760" w:type="dxa"/>
            <w:tcBorders>
              <w:top w:val="nil"/>
              <w:left w:val="nil"/>
              <w:bottom w:val="single" w:sz="8" w:space="0" w:color="auto"/>
              <w:right w:val="single" w:sz="8" w:space="0" w:color="auto"/>
            </w:tcBorders>
            <w:shd w:val="clear" w:color="auto" w:fill="auto"/>
            <w:vAlign w:val="center"/>
            <w:hideMark/>
          </w:tcPr>
          <w:p w14:paraId="1E4CC869"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2</w:t>
            </w:r>
          </w:p>
        </w:tc>
        <w:tc>
          <w:tcPr>
            <w:tcW w:w="1600" w:type="dxa"/>
            <w:tcBorders>
              <w:top w:val="nil"/>
              <w:left w:val="nil"/>
              <w:bottom w:val="single" w:sz="8" w:space="0" w:color="auto"/>
              <w:right w:val="single" w:sz="8" w:space="0" w:color="auto"/>
            </w:tcBorders>
            <w:shd w:val="clear" w:color="auto" w:fill="auto"/>
            <w:vAlign w:val="center"/>
            <w:hideMark/>
          </w:tcPr>
          <w:p w14:paraId="02B13645"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3</w:t>
            </w:r>
          </w:p>
        </w:tc>
        <w:tc>
          <w:tcPr>
            <w:tcW w:w="1780" w:type="dxa"/>
            <w:tcBorders>
              <w:top w:val="nil"/>
              <w:left w:val="nil"/>
              <w:bottom w:val="single" w:sz="8" w:space="0" w:color="auto"/>
              <w:right w:val="single" w:sz="8" w:space="0" w:color="auto"/>
            </w:tcBorders>
            <w:shd w:val="clear" w:color="auto" w:fill="auto"/>
            <w:vAlign w:val="center"/>
            <w:hideMark/>
          </w:tcPr>
          <w:p w14:paraId="637BAB8A"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2</w:t>
            </w:r>
          </w:p>
        </w:tc>
      </w:tr>
      <w:tr w:rsidR="00D93281" w:rsidRPr="00741DEC" w14:paraId="4C75242C" w14:textId="77777777" w:rsidTr="00D93281">
        <w:trPr>
          <w:trHeight w:val="34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F1023A3" w14:textId="77777777" w:rsidR="00D93281" w:rsidRPr="00741DEC" w:rsidRDefault="00D93281" w:rsidP="00292B4B">
            <w:pPr>
              <w:spacing w:after="0" w:line="36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7</w:t>
            </w:r>
          </w:p>
        </w:tc>
        <w:tc>
          <w:tcPr>
            <w:tcW w:w="1760" w:type="dxa"/>
            <w:tcBorders>
              <w:top w:val="nil"/>
              <w:left w:val="nil"/>
              <w:bottom w:val="single" w:sz="8" w:space="0" w:color="auto"/>
              <w:right w:val="single" w:sz="8" w:space="0" w:color="auto"/>
            </w:tcBorders>
            <w:shd w:val="clear" w:color="auto" w:fill="auto"/>
            <w:vAlign w:val="center"/>
            <w:hideMark/>
          </w:tcPr>
          <w:p w14:paraId="59341EB9"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3</w:t>
            </w:r>
          </w:p>
        </w:tc>
        <w:tc>
          <w:tcPr>
            <w:tcW w:w="1600" w:type="dxa"/>
            <w:tcBorders>
              <w:top w:val="nil"/>
              <w:left w:val="nil"/>
              <w:bottom w:val="single" w:sz="8" w:space="0" w:color="auto"/>
              <w:right w:val="single" w:sz="8" w:space="0" w:color="auto"/>
            </w:tcBorders>
            <w:shd w:val="clear" w:color="auto" w:fill="auto"/>
            <w:vAlign w:val="center"/>
            <w:hideMark/>
          </w:tcPr>
          <w:p w14:paraId="3F8B7872"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w:t>
            </w:r>
          </w:p>
        </w:tc>
        <w:tc>
          <w:tcPr>
            <w:tcW w:w="1780" w:type="dxa"/>
            <w:tcBorders>
              <w:top w:val="nil"/>
              <w:left w:val="nil"/>
              <w:bottom w:val="single" w:sz="8" w:space="0" w:color="auto"/>
              <w:right w:val="single" w:sz="8" w:space="0" w:color="auto"/>
            </w:tcBorders>
            <w:shd w:val="clear" w:color="auto" w:fill="auto"/>
            <w:vAlign w:val="center"/>
            <w:hideMark/>
          </w:tcPr>
          <w:p w14:paraId="64989410"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2</w:t>
            </w:r>
          </w:p>
        </w:tc>
      </w:tr>
      <w:tr w:rsidR="00D93281" w:rsidRPr="00741DEC" w14:paraId="343E6802" w14:textId="77777777" w:rsidTr="00D93281">
        <w:trPr>
          <w:trHeight w:val="34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4F97736" w14:textId="77777777" w:rsidR="00D93281" w:rsidRPr="00741DEC" w:rsidRDefault="00D93281" w:rsidP="00292B4B">
            <w:pPr>
              <w:spacing w:after="0" w:line="36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8</w:t>
            </w:r>
          </w:p>
        </w:tc>
        <w:tc>
          <w:tcPr>
            <w:tcW w:w="1760" w:type="dxa"/>
            <w:tcBorders>
              <w:top w:val="nil"/>
              <w:left w:val="nil"/>
              <w:bottom w:val="single" w:sz="8" w:space="0" w:color="auto"/>
              <w:right w:val="single" w:sz="8" w:space="0" w:color="auto"/>
            </w:tcBorders>
            <w:shd w:val="clear" w:color="auto" w:fill="auto"/>
            <w:vAlign w:val="center"/>
            <w:hideMark/>
          </w:tcPr>
          <w:p w14:paraId="315F3A8B"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3</w:t>
            </w:r>
          </w:p>
        </w:tc>
        <w:tc>
          <w:tcPr>
            <w:tcW w:w="1600" w:type="dxa"/>
            <w:tcBorders>
              <w:top w:val="nil"/>
              <w:left w:val="nil"/>
              <w:bottom w:val="single" w:sz="8" w:space="0" w:color="auto"/>
              <w:right w:val="single" w:sz="8" w:space="0" w:color="auto"/>
            </w:tcBorders>
            <w:shd w:val="clear" w:color="auto" w:fill="auto"/>
            <w:vAlign w:val="center"/>
            <w:hideMark/>
          </w:tcPr>
          <w:p w14:paraId="2D55BDDD"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2</w:t>
            </w:r>
          </w:p>
        </w:tc>
        <w:tc>
          <w:tcPr>
            <w:tcW w:w="1780" w:type="dxa"/>
            <w:tcBorders>
              <w:top w:val="nil"/>
              <w:left w:val="nil"/>
              <w:bottom w:val="single" w:sz="8" w:space="0" w:color="auto"/>
              <w:right w:val="single" w:sz="8" w:space="0" w:color="auto"/>
            </w:tcBorders>
            <w:shd w:val="clear" w:color="auto" w:fill="auto"/>
            <w:vAlign w:val="center"/>
            <w:hideMark/>
          </w:tcPr>
          <w:p w14:paraId="4D61992E"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3</w:t>
            </w:r>
          </w:p>
        </w:tc>
      </w:tr>
      <w:tr w:rsidR="00D93281" w:rsidRPr="00741DEC" w14:paraId="4C4E33FF" w14:textId="77777777" w:rsidTr="00D93281">
        <w:trPr>
          <w:trHeight w:val="34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928D696" w14:textId="77777777" w:rsidR="00D93281" w:rsidRPr="00741DEC" w:rsidRDefault="00D93281" w:rsidP="00292B4B">
            <w:pPr>
              <w:spacing w:after="0" w:line="36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9</w:t>
            </w:r>
          </w:p>
        </w:tc>
        <w:tc>
          <w:tcPr>
            <w:tcW w:w="1760" w:type="dxa"/>
            <w:tcBorders>
              <w:top w:val="nil"/>
              <w:left w:val="nil"/>
              <w:bottom w:val="single" w:sz="8" w:space="0" w:color="auto"/>
              <w:right w:val="single" w:sz="8" w:space="0" w:color="auto"/>
            </w:tcBorders>
            <w:shd w:val="clear" w:color="auto" w:fill="auto"/>
            <w:vAlign w:val="center"/>
            <w:hideMark/>
          </w:tcPr>
          <w:p w14:paraId="0EBD2BBC"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3</w:t>
            </w:r>
          </w:p>
        </w:tc>
        <w:tc>
          <w:tcPr>
            <w:tcW w:w="1600" w:type="dxa"/>
            <w:tcBorders>
              <w:top w:val="nil"/>
              <w:left w:val="nil"/>
              <w:bottom w:val="single" w:sz="8" w:space="0" w:color="auto"/>
              <w:right w:val="single" w:sz="8" w:space="0" w:color="auto"/>
            </w:tcBorders>
            <w:shd w:val="clear" w:color="auto" w:fill="auto"/>
            <w:vAlign w:val="center"/>
            <w:hideMark/>
          </w:tcPr>
          <w:p w14:paraId="0A438CB6"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3</w:t>
            </w:r>
          </w:p>
        </w:tc>
        <w:tc>
          <w:tcPr>
            <w:tcW w:w="1780" w:type="dxa"/>
            <w:tcBorders>
              <w:top w:val="nil"/>
              <w:left w:val="nil"/>
              <w:bottom w:val="single" w:sz="8" w:space="0" w:color="auto"/>
              <w:right w:val="single" w:sz="8" w:space="0" w:color="auto"/>
            </w:tcBorders>
            <w:shd w:val="clear" w:color="auto" w:fill="auto"/>
            <w:vAlign w:val="center"/>
            <w:hideMark/>
          </w:tcPr>
          <w:p w14:paraId="5C79EB8C" w14:textId="77777777" w:rsidR="00D93281" w:rsidRPr="00741DEC" w:rsidRDefault="00D93281" w:rsidP="00292B4B">
            <w:pPr>
              <w:spacing w:after="0" w:line="36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w:t>
            </w:r>
          </w:p>
        </w:tc>
      </w:tr>
    </w:tbl>
    <w:p w14:paraId="0E520E43" w14:textId="77777777" w:rsidR="005E01DD" w:rsidRPr="00741DEC" w:rsidRDefault="005E01DD" w:rsidP="007F379D">
      <w:pPr>
        <w:pStyle w:val="Heading2"/>
        <w:rPr>
          <w:rFonts w:ascii="Times New Roman" w:hAnsi="Times New Roman" w:cs="Times New Roman"/>
          <w:b/>
          <w:bCs/>
          <w:color w:val="auto"/>
          <w:lang w:val="vi-VN"/>
        </w:rPr>
      </w:pPr>
    </w:p>
    <w:p w14:paraId="256FF811" w14:textId="77777777" w:rsidR="00D45F40" w:rsidRPr="00741DEC" w:rsidRDefault="00D45F40" w:rsidP="00D45F40">
      <w:pPr>
        <w:rPr>
          <w:lang w:val="vi-VN"/>
        </w:rPr>
      </w:pPr>
    </w:p>
    <w:p w14:paraId="2B321CD6" w14:textId="494244B1" w:rsidR="00D93281" w:rsidRPr="00741DEC" w:rsidRDefault="00AD36EC" w:rsidP="007F379D">
      <w:pPr>
        <w:pStyle w:val="Heading2"/>
        <w:rPr>
          <w:rFonts w:ascii="Times New Roman" w:hAnsi="Times New Roman" w:cs="Times New Roman"/>
          <w:b/>
          <w:bCs/>
          <w:color w:val="auto"/>
          <w:lang w:val="vi-VN"/>
        </w:rPr>
      </w:pPr>
      <w:bookmarkStart w:id="29" w:name="_Toc134544069"/>
      <w:r w:rsidRPr="00741DEC">
        <w:rPr>
          <w:rFonts w:ascii="Times New Roman" w:hAnsi="Times New Roman" w:cs="Times New Roman"/>
          <w:b/>
          <w:bCs/>
          <w:color w:val="auto"/>
          <w:lang w:val="vi-VN"/>
        </w:rPr>
        <w:t>3.2 Tính toán và chọn chế độ cắt</w:t>
      </w:r>
      <w:bookmarkEnd w:id="29"/>
    </w:p>
    <w:p w14:paraId="0D5B9295" w14:textId="03D752A6" w:rsidR="00AD36EC" w:rsidRPr="00741DEC" w:rsidRDefault="00AD36EC" w:rsidP="00307A12">
      <w:pPr>
        <w:spacing w:before="120" w:after="120" w:line="360" w:lineRule="auto"/>
        <w:rPr>
          <w:rFonts w:ascii="Times New Roman" w:hAnsi="Times New Roman" w:cs="Times New Roman"/>
          <w:b/>
          <w:bCs/>
          <w:i/>
          <w:iCs/>
          <w:sz w:val="26"/>
          <w:szCs w:val="26"/>
          <w:lang w:val="vi-VN"/>
        </w:rPr>
      </w:pPr>
      <w:r w:rsidRPr="00741DEC">
        <w:rPr>
          <w:rFonts w:ascii="Times New Roman" w:hAnsi="Times New Roman" w:cs="Times New Roman"/>
          <w:b/>
          <w:bCs/>
          <w:i/>
          <w:iCs/>
          <w:sz w:val="26"/>
          <w:szCs w:val="26"/>
          <w:lang w:val="vi-VN"/>
        </w:rPr>
        <w:t>3.2.1 Lựa chọn tốc độ cắt v(m/ph)</w:t>
      </w:r>
    </w:p>
    <w:p w14:paraId="768A4E0B" w14:textId="7280BC9D" w:rsidR="003F2B91" w:rsidRPr="00741DEC" w:rsidRDefault="003F2B91" w:rsidP="00307A12">
      <w:pPr>
        <w:spacing w:before="120" w:after="120" w:line="360" w:lineRule="auto"/>
        <w:rPr>
          <w:rFonts w:ascii="Times New Roman" w:hAnsi="Times New Roman" w:cs="Times New Roman"/>
          <w:sz w:val="26"/>
          <w:szCs w:val="26"/>
          <w:lang w:val="vi-VN"/>
        </w:rPr>
      </w:pPr>
      <w:r w:rsidRPr="00741DEC">
        <w:rPr>
          <w:rFonts w:ascii="Times New Roman" w:hAnsi="Times New Roman" w:cs="Times New Roman"/>
          <w:sz w:val="26"/>
          <w:szCs w:val="26"/>
          <w:lang w:val="vi-VN"/>
        </w:rPr>
        <w:t>- Dựa vào ảnh hưởng của chế độ cắt đã nêu ở phần tổng quan. Cùng với sơ đồ ảnh hưởng của tốc độc cắt đến chiều cao nhấp nhô tế vi (R</w:t>
      </w:r>
      <w:r w:rsidRPr="00741DEC">
        <w:rPr>
          <w:rFonts w:ascii="Times New Roman" w:hAnsi="Times New Roman" w:cs="Times New Roman"/>
          <w:sz w:val="26"/>
          <w:szCs w:val="26"/>
          <w:vertAlign w:val="subscript"/>
          <w:lang w:val="vi-VN"/>
        </w:rPr>
        <w:t>z</w:t>
      </w:r>
      <w:r w:rsidRPr="00741DEC">
        <w:rPr>
          <w:rFonts w:ascii="Times New Roman" w:hAnsi="Times New Roman" w:cs="Times New Roman"/>
          <w:sz w:val="26"/>
          <w:szCs w:val="26"/>
          <w:lang w:val="vi-VN"/>
        </w:rPr>
        <w:t>)</w:t>
      </w:r>
      <w:r w:rsidR="00DF433D" w:rsidRPr="00741DEC">
        <w:rPr>
          <w:rFonts w:ascii="Times New Roman" w:hAnsi="Times New Roman" w:cs="Times New Roman"/>
          <w:sz w:val="26"/>
          <w:szCs w:val="26"/>
          <w:lang w:val="vi-VN"/>
        </w:rPr>
        <w:t xml:space="preserve"> (hình 2-14 – công nghệ chế tạo máy 1 trang 48)</w:t>
      </w:r>
      <w:r w:rsidRPr="00741DEC">
        <w:rPr>
          <w:rFonts w:ascii="Times New Roman" w:hAnsi="Times New Roman" w:cs="Times New Roman"/>
          <w:sz w:val="26"/>
          <w:szCs w:val="26"/>
          <w:lang w:val="vi-VN"/>
        </w:rPr>
        <w:t xml:space="preserve">. </w:t>
      </w:r>
    </w:p>
    <w:p w14:paraId="4F9EDE21" w14:textId="4FD0D76F" w:rsidR="003F2B91" w:rsidRPr="00741DEC" w:rsidRDefault="00DF433D" w:rsidP="00307A12">
      <w:pPr>
        <w:spacing w:before="120" w:after="120" w:line="360" w:lineRule="auto"/>
        <w:jc w:val="center"/>
        <w:rPr>
          <w:rFonts w:ascii="Times New Roman" w:hAnsi="Times New Roman" w:cs="Times New Roman"/>
          <w:sz w:val="26"/>
          <w:szCs w:val="26"/>
          <w:lang w:val="vi-VN"/>
        </w:rPr>
      </w:pPr>
      <w:r w:rsidRPr="00741DEC">
        <w:rPr>
          <w:rFonts w:ascii="Times New Roman" w:hAnsi="Times New Roman" w:cs="Times New Roman"/>
          <w:noProof/>
          <w:sz w:val="26"/>
          <w:szCs w:val="26"/>
        </w:rPr>
        <w:drawing>
          <wp:inline distT="0" distB="0" distL="0" distR="0" wp14:anchorId="5D78ECD7" wp14:editId="4085E111">
            <wp:extent cx="3938623" cy="1973580"/>
            <wp:effectExtent l="0" t="0" r="508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6349" t="31411" r="18699" b="19635"/>
                    <a:stretch/>
                  </pic:blipFill>
                  <pic:spPr bwMode="auto">
                    <a:xfrm>
                      <a:off x="0" y="0"/>
                      <a:ext cx="3960763" cy="1984674"/>
                    </a:xfrm>
                    <a:prstGeom prst="rect">
                      <a:avLst/>
                    </a:prstGeom>
                    <a:ln>
                      <a:noFill/>
                    </a:ln>
                    <a:extLst>
                      <a:ext uri="{53640926-AAD7-44D8-BBD7-CCE9431645EC}">
                        <a14:shadowObscured xmlns:a14="http://schemas.microsoft.com/office/drawing/2010/main"/>
                      </a:ext>
                    </a:extLst>
                  </pic:spPr>
                </pic:pic>
              </a:graphicData>
            </a:graphic>
          </wp:inline>
        </w:drawing>
      </w:r>
    </w:p>
    <w:p w14:paraId="19E595AB" w14:textId="69EF651D" w:rsidR="00DF433D" w:rsidRPr="00741DEC" w:rsidRDefault="00DF433D" w:rsidP="00307A12">
      <w:pPr>
        <w:spacing w:before="120" w:after="120" w:line="360" w:lineRule="auto"/>
        <w:jc w:val="center"/>
        <w:rPr>
          <w:rFonts w:ascii="Times New Roman" w:hAnsi="Times New Roman" w:cs="Times New Roman"/>
          <w:sz w:val="26"/>
          <w:szCs w:val="26"/>
          <w:lang w:val="vi-VN"/>
        </w:rPr>
      </w:pPr>
      <w:r w:rsidRPr="00741DEC">
        <w:rPr>
          <w:rFonts w:ascii="Times New Roman" w:hAnsi="Times New Roman" w:cs="Times New Roman"/>
          <w:sz w:val="26"/>
          <w:szCs w:val="26"/>
          <w:lang w:val="vi-VN"/>
        </w:rPr>
        <w:t>Hình 3.12: Sơ đồ ảnh hưởng của tốc độ cắt (v) đến chiều cao nhấp nhô tế vi</w:t>
      </w:r>
    </w:p>
    <w:p w14:paraId="544B6ED0" w14:textId="5E62989C" w:rsidR="00DF433D" w:rsidRPr="00741DEC" w:rsidRDefault="00DF433D" w:rsidP="00307A12">
      <w:pPr>
        <w:spacing w:before="120" w:after="120" w:line="360" w:lineRule="auto"/>
        <w:rPr>
          <w:rFonts w:ascii="Times New Roman" w:hAnsi="Times New Roman" w:cs="Times New Roman"/>
          <w:sz w:val="26"/>
          <w:szCs w:val="26"/>
          <w:lang w:val="vi-VN"/>
        </w:rPr>
      </w:pPr>
      <w:r w:rsidRPr="00741DEC">
        <w:rPr>
          <w:rFonts w:ascii="Times New Roman" w:hAnsi="Times New Roman" w:cs="Times New Roman"/>
          <w:sz w:val="26"/>
          <w:szCs w:val="26"/>
          <w:lang w:val="vi-VN"/>
        </w:rPr>
        <w:t>- Từ sơ đồ trên ta có thể thấy tốc độ 1-20m(m/ph) có độ R</w:t>
      </w:r>
      <w:r w:rsidRPr="00741DEC">
        <w:rPr>
          <w:rFonts w:ascii="Times New Roman" w:hAnsi="Times New Roman" w:cs="Times New Roman"/>
          <w:sz w:val="26"/>
          <w:szCs w:val="26"/>
          <w:vertAlign w:val="subscript"/>
          <w:lang w:val="vi-VN"/>
        </w:rPr>
        <w:t xml:space="preserve">z </w:t>
      </w:r>
      <w:r w:rsidRPr="00741DEC">
        <w:rPr>
          <w:rFonts w:ascii="Times New Roman" w:hAnsi="Times New Roman" w:cs="Times New Roman"/>
          <w:sz w:val="26"/>
          <w:szCs w:val="26"/>
          <w:lang w:val="vi-VN"/>
        </w:rPr>
        <w:t>tăng dần.</w:t>
      </w:r>
    </w:p>
    <w:p w14:paraId="19CF0C23" w14:textId="6E786A30" w:rsidR="00DF433D" w:rsidRPr="00741DEC" w:rsidRDefault="00DF433D" w:rsidP="00307A12">
      <w:pPr>
        <w:spacing w:before="120" w:after="120" w:line="360" w:lineRule="auto"/>
        <w:rPr>
          <w:rFonts w:ascii="Times New Roman" w:hAnsi="Times New Roman" w:cs="Times New Roman"/>
          <w:sz w:val="26"/>
          <w:szCs w:val="26"/>
          <w:lang w:val="vi-VN"/>
        </w:rPr>
      </w:pPr>
      <w:r w:rsidRPr="00741DEC">
        <w:rPr>
          <w:rFonts w:ascii="Times New Roman" w:hAnsi="Times New Roman" w:cs="Times New Roman"/>
          <w:sz w:val="26"/>
          <w:szCs w:val="26"/>
          <w:lang w:val="vi-VN"/>
        </w:rPr>
        <w:t>-  Từ sơ đồ trên ta có thể thấy tốc độ 20-100m(m/ph) có độ R</w:t>
      </w:r>
      <w:r w:rsidRPr="00741DEC">
        <w:rPr>
          <w:rFonts w:ascii="Times New Roman" w:hAnsi="Times New Roman" w:cs="Times New Roman"/>
          <w:sz w:val="26"/>
          <w:szCs w:val="26"/>
          <w:vertAlign w:val="subscript"/>
          <w:lang w:val="vi-VN"/>
        </w:rPr>
        <w:t xml:space="preserve">z </w:t>
      </w:r>
      <w:r w:rsidRPr="00741DEC">
        <w:rPr>
          <w:rFonts w:ascii="Times New Roman" w:hAnsi="Times New Roman" w:cs="Times New Roman"/>
          <w:sz w:val="26"/>
          <w:szCs w:val="26"/>
          <w:lang w:val="vi-VN"/>
        </w:rPr>
        <w:t xml:space="preserve"> giảm dần.</w:t>
      </w:r>
    </w:p>
    <w:p w14:paraId="0E22AD0F" w14:textId="134BB56C" w:rsidR="00DF433D" w:rsidRPr="00741DEC" w:rsidRDefault="00DF433D" w:rsidP="00307A12">
      <w:pPr>
        <w:spacing w:before="120" w:after="120" w:line="360" w:lineRule="auto"/>
        <w:rPr>
          <w:rFonts w:ascii="Times New Roman" w:hAnsi="Times New Roman" w:cs="Times New Roman"/>
          <w:sz w:val="26"/>
          <w:szCs w:val="26"/>
          <w:lang w:val="vi-VN"/>
        </w:rPr>
      </w:pPr>
      <w:r w:rsidRPr="00741DEC">
        <w:rPr>
          <w:rFonts w:ascii="Times New Roman" w:hAnsi="Times New Roman" w:cs="Times New Roman"/>
          <w:sz w:val="26"/>
          <w:szCs w:val="26"/>
          <w:lang w:val="vi-VN"/>
        </w:rPr>
        <w:lastRenderedPageBreak/>
        <w:t xml:space="preserve">- Từ sơ đồ trên ta có thể thấy tốc độ 100-200(m/ph) Rz gần như bằng 0. </w:t>
      </w:r>
    </w:p>
    <w:p w14:paraId="5A7BA01D" w14:textId="38B5D1E8" w:rsidR="00DF433D" w:rsidRPr="00741DEC" w:rsidRDefault="00DF433D" w:rsidP="00307A12">
      <w:pPr>
        <w:spacing w:before="120" w:after="120" w:line="360" w:lineRule="auto"/>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    Vì vậy ta sẽ chọn tốc độ cắt </w:t>
      </w:r>
      <w:r w:rsidR="00203CB9" w:rsidRPr="00741DEC">
        <w:rPr>
          <w:rFonts w:ascii="Times New Roman" w:hAnsi="Times New Roman" w:cs="Times New Roman"/>
          <w:sz w:val="26"/>
          <w:szCs w:val="26"/>
          <w:lang w:val="vi-VN"/>
        </w:rPr>
        <w:t>trong khoảng 100-200(m/ph). Cụ thể với 3 mức độ là:</w:t>
      </w:r>
    </w:p>
    <w:p w14:paraId="32427E4F" w14:textId="0943F674" w:rsidR="00203CB9" w:rsidRPr="00D9199B" w:rsidRDefault="00203CB9" w:rsidP="00D9199B">
      <w:pPr>
        <w:spacing w:before="120" w:after="120" w:line="360" w:lineRule="auto"/>
        <w:rPr>
          <w:rFonts w:ascii="Times New Roman" w:hAnsi="Times New Roman" w:cs="Times New Roman"/>
          <w:i/>
          <w:sz w:val="26"/>
          <w:szCs w:val="26"/>
          <w:lang w:val="vi-VN"/>
        </w:rPr>
      </w:pPr>
      <w:r w:rsidRPr="00D9199B">
        <w:rPr>
          <w:rFonts w:ascii="Times New Roman" w:hAnsi="Times New Roman" w:cs="Times New Roman"/>
          <w:b/>
          <w:i/>
          <w:sz w:val="26"/>
          <w:szCs w:val="26"/>
          <w:lang w:val="vi-VN"/>
        </w:rPr>
        <w:t>Bảng 3.13</w:t>
      </w:r>
      <w:r w:rsidRPr="00D9199B">
        <w:rPr>
          <w:rFonts w:ascii="Times New Roman" w:hAnsi="Times New Roman" w:cs="Times New Roman"/>
          <w:i/>
          <w:sz w:val="26"/>
          <w:szCs w:val="26"/>
          <w:lang w:val="vi-VN"/>
        </w:rPr>
        <w:t>: Bảng mức độ của chế độ cắt</w:t>
      </w:r>
    </w:p>
    <w:tbl>
      <w:tblPr>
        <w:tblStyle w:val="TableGrid"/>
        <w:tblW w:w="0" w:type="auto"/>
        <w:tblInd w:w="648" w:type="dxa"/>
        <w:tblLook w:val="04A0" w:firstRow="1" w:lastRow="0" w:firstColumn="1" w:lastColumn="0" w:noHBand="0" w:noVBand="1"/>
      </w:tblPr>
      <w:tblGrid>
        <w:gridCol w:w="1618"/>
        <w:gridCol w:w="1802"/>
        <w:gridCol w:w="1980"/>
        <w:gridCol w:w="1980"/>
      </w:tblGrid>
      <w:tr w:rsidR="00203CB9" w:rsidRPr="00741DEC" w14:paraId="3FFF0008" w14:textId="77777777" w:rsidTr="008C38B3">
        <w:tc>
          <w:tcPr>
            <w:tcW w:w="1618" w:type="dxa"/>
          </w:tcPr>
          <w:p w14:paraId="793F4B39" w14:textId="05EE0033" w:rsidR="00203CB9" w:rsidRPr="00741DEC" w:rsidRDefault="00203CB9" w:rsidP="009A6D97">
            <w:pPr>
              <w:spacing w:before="120" w:after="120" w:line="276" w:lineRule="auto"/>
              <w:jc w:val="center"/>
              <w:rPr>
                <w:b/>
                <w:bCs/>
                <w:sz w:val="26"/>
                <w:szCs w:val="26"/>
                <w:lang w:val="vi-VN"/>
              </w:rPr>
            </w:pPr>
            <w:r w:rsidRPr="00741DEC">
              <w:rPr>
                <w:b/>
                <w:bCs/>
                <w:sz w:val="26"/>
                <w:szCs w:val="26"/>
                <w:lang w:val="vi-VN"/>
              </w:rPr>
              <w:t>Mức</w:t>
            </w:r>
          </w:p>
        </w:tc>
        <w:tc>
          <w:tcPr>
            <w:tcW w:w="1802" w:type="dxa"/>
          </w:tcPr>
          <w:p w14:paraId="0C35CC89" w14:textId="028D96F4" w:rsidR="00203CB9" w:rsidRPr="00741DEC" w:rsidRDefault="00203CB9" w:rsidP="009A6D97">
            <w:pPr>
              <w:spacing w:before="120" w:after="120" w:line="276" w:lineRule="auto"/>
              <w:jc w:val="center"/>
              <w:rPr>
                <w:sz w:val="26"/>
                <w:szCs w:val="26"/>
                <w:lang w:val="vi-VN"/>
              </w:rPr>
            </w:pPr>
            <w:r w:rsidRPr="00741DEC">
              <w:rPr>
                <w:sz w:val="26"/>
                <w:szCs w:val="26"/>
                <w:lang w:val="vi-VN"/>
              </w:rPr>
              <w:t>Mức 1</w:t>
            </w:r>
          </w:p>
        </w:tc>
        <w:tc>
          <w:tcPr>
            <w:tcW w:w="1980" w:type="dxa"/>
          </w:tcPr>
          <w:p w14:paraId="06F45CF2" w14:textId="0C22717C" w:rsidR="00203CB9" w:rsidRPr="00741DEC" w:rsidRDefault="00203CB9" w:rsidP="009A6D97">
            <w:pPr>
              <w:spacing w:before="120" w:after="120" w:line="276" w:lineRule="auto"/>
              <w:jc w:val="center"/>
              <w:rPr>
                <w:sz w:val="26"/>
                <w:szCs w:val="26"/>
                <w:lang w:val="vi-VN"/>
              </w:rPr>
            </w:pPr>
            <w:r w:rsidRPr="00741DEC">
              <w:rPr>
                <w:sz w:val="26"/>
                <w:szCs w:val="26"/>
                <w:lang w:val="vi-VN"/>
              </w:rPr>
              <w:t>Mức 2</w:t>
            </w:r>
          </w:p>
        </w:tc>
        <w:tc>
          <w:tcPr>
            <w:tcW w:w="1980" w:type="dxa"/>
          </w:tcPr>
          <w:p w14:paraId="679E53BA" w14:textId="72E5D601" w:rsidR="00203CB9" w:rsidRPr="00741DEC" w:rsidRDefault="00203CB9" w:rsidP="009A6D97">
            <w:pPr>
              <w:spacing w:before="120" w:after="120" w:line="276" w:lineRule="auto"/>
              <w:jc w:val="center"/>
              <w:rPr>
                <w:sz w:val="26"/>
                <w:szCs w:val="26"/>
                <w:lang w:val="vi-VN"/>
              </w:rPr>
            </w:pPr>
            <w:r w:rsidRPr="00741DEC">
              <w:rPr>
                <w:sz w:val="26"/>
                <w:szCs w:val="26"/>
                <w:lang w:val="vi-VN"/>
              </w:rPr>
              <w:t>Mức 3</w:t>
            </w:r>
          </w:p>
        </w:tc>
      </w:tr>
      <w:tr w:rsidR="00203CB9" w:rsidRPr="00741DEC" w14:paraId="520F1CBB" w14:textId="77777777" w:rsidTr="008C38B3">
        <w:tc>
          <w:tcPr>
            <w:tcW w:w="1618" w:type="dxa"/>
          </w:tcPr>
          <w:p w14:paraId="34B0F73E" w14:textId="73B25EF3" w:rsidR="00203CB9" w:rsidRPr="00741DEC" w:rsidRDefault="00203CB9" w:rsidP="009A6D97">
            <w:pPr>
              <w:spacing w:before="120" w:after="120" w:line="276" w:lineRule="auto"/>
              <w:jc w:val="center"/>
              <w:rPr>
                <w:b/>
                <w:bCs/>
                <w:sz w:val="26"/>
                <w:szCs w:val="26"/>
                <w:lang w:val="vi-VN"/>
              </w:rPr>
            </w:pPr>
            <w:r w:rsidRPr="00741DEC">
              <w:rPr>
                <w:b/>
                <w:bCs/>
                <w:sz w:val="26"/>
                <w:szCs w:val="26"/>
                <w:lang w:val="vi-VN"/>
              </w:rPr>
              <w:t>V(m/ph)</w:t>
            </w:r>
          </w:p>
        </w:tc>
        <w:tc>
          <w:tcPr>
            <w:tcW w:w="1802" w:type="dxa"/>
          </w:tcPr>
          <w:p w14:paraId="0409D22E" w14:textId="429AAE7C" w:rsidR="00203CB9" w:rsidRPr="00741DEC" w:rsidRDefault="00203CB9" w:rsidP="009A6D97">
            <w:pPr>
              <w:spacing w:before="120" w:after="120" w:line="276" w:lineRule="auto"/>
              <w:jc w:val="center"/>
              <w:rPr>
                <w:sz w:val="26"/>
                <w:szCs w:val="26"/>
                <w:lang w:val="vi-VN"/>
              </w:rPr>
            </w:pPr>
            <w:r w:rsidRPr="00741DEC">
              <w:rPr>
                <w:sz w:val="26"/>
                <w:szCs w:val="26"/>
                <w:lang w:val="vi-VN"/>
              </w:rPr>
              <w:t>100</w:t>
            </w:r>
          </w:p>
        </w:tc>
        <w:tc>
          <w:tcPr>
            <w:tcW w:w="1980" w:type="dxa"/>
          </w:tcPr>
          <w:p w14:paraId="07D0DB39" w14:textId="767C90D8" w:rsidR="00203CB9" w:rsidRPr="00741DEC" w:rsidRDefault="00203CB9" w:rsidP="009A6D97">
            <w:pPr>
              <w:spacing w:before="120" w:after="120" w:line="276" w:lineRule="auto"/>
              <w:jc w:val="center"/>
              <w:rPr>
                <w:sz w:val="26"/>
                <w:szCs w:val="26"/>
                <w:lang w:val="vi-VN"/>
              </w:rPr>
            </w:pPr>
            <w:r w:rsidRPr="00741DEC">
              <w:rPr>
                <w:sz w:val="26"/>
                <w:szCs w:val="26"/>
                <w:lang w:val="vi-VN"/>
              </w:rPr>
              <w:t>125</w:t>
            </w:r>
          </w:p>
        </w:tc>
        <w:tc>
          <w:tcPr>
            <w:tcW w:w="1980" w:type="dxa"/>
          </w:tcPr>
          <w:p w14:paraId="7276C922" w14:textId="3FDC3C61" w:rsidR="00203CB9" w:rsidRPr="00741DEC" w:rsidRDefault="00203CB9" w:rsidP="009A6D97">
            <w:pPr>
              <w:spacing w:before="120" w:after="120" w:line="276" w:lineRule="auto"/>
              <w:jc w:val="center"/>
              <w:rPr>
                <w:sz w:val="26"/>
                <w:szCs w:val="26"/>
                <w:lang w:val="vi-VN"/>
              </w:rPr>
            </w:pPr>
            <w:r w:rsidRPr="00741DEC">
              <w:rPr>
                <w:sz w:val="26"/>
                <w:szCs w:val="26"/>
                <w:lang w:val="vi-VN"/>
              </w:rPr>
              <w:t>150</w:t>
            </w:r>
          </w:p>
        </w:tc>
      </w:tr>
    </w:tbl>
    <w:p w14:paraId="0D201457" w14:textId="77777777" w:rsidR="00203CB9" w:rsidRPr="00741DEC" w:rsidRDefault="00203CB9" w:rsidP="00307A12">
      <w:pPr>
        <w:spacing w:before="120" w:after="120" w:line="360" w:lineRule="auto"/>
        <w:rPr>
          <w:rFonts w:ascii="Times New Roman" w:hAnsi="Times New Roman" w:cs="Times New Roman"/>
          <w:i/>
          <w:iCs/>
          <w:sz w:val="26"/>
          <w:szCs w:val="26"/>
          <w:lang w:val="vi-VN"/>
        </w:rPr>
      </w:pPr>
    </w:p>
    <w:p w14:paraId="2006EEC4" w14:textId="0355DECF" w:rsidR="00DF433D" w:rsidRPr="00741DEC" w:rsidRDefault="00203CB9" w:rsidP="00307A12">
      <w:pPr>
        <w:spacing w:before="120" w:after="120" w:line="360" w:lineRule="auto"/>
        <w:rPr>
          <w:rFonts w:ascii="Times New Roman" w:hAnsi="Times New Roman" w:cs="Times New Roman"/>
          <w:b/>
          <w:bCs/>
          <w:i/>
          <w:iCs/>
          <w:sz w:val="26"/>
          <w:szCs w:val="26"/>
          <w:lang w:val="vi-VN"/>
        </w:rPr>
      </w:pPr>
      <w:r w:rsidRPr="00741DEC">
        <w:rPr>
          <w:rFonts w:ascii="Times New Roman" w:hAnsi="Times New Roman" w:cs="Times New Roman"/>
          <w:b/>
          <w:bCs/>
          <w:i/>
          <w:iCs/>
          <w:sz w:val="26"/>
          <w:szCs w:val="26"/>
          <w:lang w:val="vi-VN"/>
        </w:rPr>
        <w:t>3.2.2 Lựa chọn lượng tiến dao</w:t>
      </w:r>
    </w:p>
    <w:p w14:paraId="5804FB07" w14:textId="1E84695E" w:rsidR="00BA36E3" w:rsidRPr="00741DEC" w:rsidRDefault="00D9199B" w:rsidP="00D9199B">
      <w:pPr>
        <w:spacing w:before="120" w:after="12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00BA36E3" w:rsidRPr="00741DEC">
        <w:rPr>
          <w:rFonts w:ascii="Times New Roman" w:hAnsi="Times New Roman" w:cs="Times New Roman"/>
          <w:sz w:val="26"/>
          <w:szCs w:val="26"/>
          <w:lang w:val="vi-VN"/>
        </w:rPr>
        <w:t xml:space="preserve">Lượng chạy dao S có ảnh hưởng lớn đến mức độ biến dạng dẻo và biến dạng đàn hồi ở bề mặt gia công, làm cho độ nhám thay đổi.                                    </w:t>
      </w:r>
    </w:p>
    <w:p w14:paraId="521F29C3" w14:textId="15B7B8F9" w:rsidR="00BA36E3" w:rsidRPr="00741DEC" w:rsidRDefault="009A6D97" w:rsidP="00D9199B">
      <w:pPr>
        <w:spacing w:before="120" w:after="120" w:line="360" w:lineRule="auto"/>
        <w:jc w:val="both"/>
        <w:rPr>
          <w:rFonts w:ascii="Times New Roman" w:hAnsi="Times New Roman" w:cs="Times New Roman"/>
          <w:sz w:val="26"/>
          <w:szCs w:val="26"/>
          <w:lang w:val="vi-VN"/>
        </w:rPr>
      </w:pPr>
      <w:r w:rsidRPr="00741DEC">
        <w:rPr>
          <w:rFonts w:ascii="Times New Roman" w:hAnsi="Times New Roman" w:cs="Times New Roman"/>
          <w:noProof/>
          <w:sz w:val="26"/>
          <w:szCs w:val="26"/>
        </w:rPr>
        <w:drawing>
          <wp:anchor distT="0" distB="0" distL="114300" distR="114300" simplePos="0" relativeHeight="251705856" behindDoc="0" locked="0" layoutInCell="1" allowOverlap="1" wp14:anchorId="230A1542" wp14:editId="430D49B3">
            <wp:simplePos x="0" y="0"/>
            <wp:positionH relativeFrom="column">
              <wp:posOffset>2531745</wp:posOffset>
            </wp:positionH>
            <wp:positionV relativeFrom="paragraph">
              <wp:posOffset>1505585</wp:posOffset>
            </wp:positionV>
            <wp:extent cx="3253740" cy="2495550"/>
            <wp:effectExtent l="0" t="0" r="381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0843" t="25019" r="33827" b="26801"/>
                    <a:stretch/>
                  </pic:blipFill>
                  <pic:spPr bwMode="auto">
                    <a:xfrm>
                      <a:off x="0" y="0"/>
                      <a:ext cx="3253740" cy="249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99B">
        <w:rPr>
          <w:rFonts w:ascii="Times New Roman" w:hAnsi="Times New Roman" w:cs="Times New Roman"/>
          <w:sz w:val="26"/>
          <w:szCs w:val="26"/>
          <w:lang w:val="vi-VN"/>
        </w:rPr>
        <w:t xml:space="preserve">- </w:t>
      </w:r>
      <w:r w:rsidR="00BA36E3" w:rsidRPr="00741DEC">
        <w:rPr>
          <w:rFonts w:ascii="Times New Roman" w:hAnsi="Times New Roman" w:cs="Times New Roman"/>
          <w:sz w:val="26"/>
          <w:szCs w:val="26"/>
          <w:lang w:val="vi-VN"/>
        </w:rPr>
        <w:t>Khi gia công với lượng chạy dao S = 0,02-0,15 mm/vòng thì bề mặt gia công có độ nhấp nhô tế vi giảm. Nếu gia công với S &lt; 0,02 mm/vòng thì độ nhấp nhô tế vi sẽ tăng lên vì ảnh hưởng của biến dạng dẻo lớn hơn ảnh hưởng của các yếu tố hình học. Nếu lượng chạy dao S &gt; 0,15 mm/vòng thì biến dạng đàn hồi sẽ ảnh hưởng đến sự hình thành các nhấp nhô tế vi, kết hợp với các yếu tố hình học, làm cho độ nhám bề mặt tăng lên.</w:t>
      </w:r>
      <w:r w:rsidRPr="009A6D97">
        <w:rPr>
          <w:rFonts w:ascii="Times New Roman" w:hAnsi="Times New Roman" w:cs="Times New Roman"/>
          <w:noProof/>
          <w:sz w:val="26"/>
          <w:szCs w:val="26"/>
        </w:rPr>
        <w:t xml:space="preserve"> </w:t>
      </w:r>
    </w:p>
    <w:p w14:paraId="4BF43314" w14:textId="291A6E83" w:rsidR="00BA36E3" w:rsidRPr="00741DEC" w:rsidRDefault="00BA36E3" w:rsidP="00307A12">
      <w:pPr>
        <w:spacing w:before="120" w:after="120" w:line="360" w:lineRule="auto"/>
        <w:ind w:left="446" w:firstLine="720"/>
        <w:jc w:val="center"/>
        <w:rPr>
          <w:rFonts w:ascii="Times New Roman" w:hAnsi="Times New Roman" w:cs="Times New Roman"/>
          <w:sz w:val="26"/>
          <w:szCs w:val="26"/>
          <w:lang w:val="vi-VN"/>
        </w:rPr>
      </w:pPr>
    </w:p>
    <w:p w14:paraId="47B9262E" w14:textId="4D6C834B" w:rsidR="00BA36E3" w:rsidRPr="00741DEC" w:rsidRDefault="00BA36E3" w:rsidP="00307A12">
      <w:pPr>
        <w:spacing w:before="120" w:after="120" w:line="360" w:lineRule="auto"/>
        <w:ind w:left="446" w:firstLine="720"/>
        <w:jc w:val="center"/>
        <w:rPr>
          <w:rFonts w:ascii="Times New Roman" w:hAnsi="Times New Roman" w:cs="Times New Roman"/>
          <w:sz w:val="26"/>
          <w:szCs w:val="26"/>
          <w:lang w:val="vi-VN"/>
        </w:rPr>
      </w:pPr>
      <w:r w:rsidRPr="00741DEC">
        <w:rPr>
          <w:rFonts w:ascii="Times New Roman" w:hAnsi="Times New Roman" w:cs="Times New Roman"/>
          <w:sz w:val="26"/>
          <w:szCs w:val="26"/>
          <w:lang w:val="vi-VN"/>
        </w:rPr>
        <w:t>Hình 3.13: Sơ đồ ảnh hưởng của lượng tiến dao S đối với chiều cao nhấp nhô tế vi R</w:t>
      </w:r>
      <w:r w:rsidRPr="00741DEC">
        <w:rPr>
          <w:rFonts w:ascii="Times New Roman" w:hAnsi="Times New Roman" w:cs="Times New Roman"/>
          <w:sz w:val="26"/>
          <w:szCs w:val="26"/>
          <w:vertAlign w:val="subscript"/>
          <w:lang w:val="vi-VN"/>
        </w:rPr>
        <w:t>z</w:t>
      </w:r>
    </w:p>
    <w:p w14:paraId="609A74DB" w14:textId="77777777" w:rsidR="009A6D97" w:rsidRDefault="009A6D97" w:rsidP="00EF0E79">
      <w:pPr>
        <w:spacing w:before="120" w:after="120" w:line="360" w:lineRule="auto"/>
        <w:rPr>
          <w:rFonts w:ascii="Times New Roman" w:hAnsi="Times New Roman" w:cs="Times New Roman"/>
          <w:sz w:val="26"/>
          <w:szCs w:val="26"/>
          <w:lang w:val="vi-VN"/>
        </w:rPr>
      </w:pPr>
    </w:p>
    <w:p w14:paraId="2081ED5F" w14:textId="77777777" w:rsidR="009A6D97" w:rsidRDefault="009A6D97" w:rsidP="00EF0E79">
      <w:pPr>
        <w:spacing w:before="120" w:after="120" w:line="360" w:lineRule="auto"/>
        <w:rPr>
          <w:rFonts w:ascii="Times New Roman" w:hAnsi="Times New Roman" w:cs="Times New Roman"/>
          <w:sz w:val="26"/>
          <w:szCs w:val="26"/>
          <w:lang w:val="vi-VN"/>
        </w:rPr>
      </w:pPr>
    </w:p>
    <w:p w14:paraId="337C19FF" w14:textId="77777777" w:rsidR="009A6D97" w:rsidRDefault="009A6D97" w:rsidP="00EF0E79">
      <w:pPr>
        <w:spacing w:before="120" w:after="120" w:line="360" w:lineRule="auto"/>
        <w:rPr>
          <w:rFonts w:ascii="Times New Roman" w:hAnsi="Times New Roman" w:cs="Times New Roman"/>
          <w:sz w:val="26"/>
          <w:szCs w:val="26"/>
          <w:lang w:val="vi-VN"/>
        </w:rPr>
      </w:pPr>
    </w:p>
    <w:p w14:paraId="6006BB0F" w14:textId="78C57FFA" w:rsidR="00BA36E3" w:rsidRDefault="00D9199B" w:rsidP="00EF0E79">
      <w:pPr>
        <w:spacing w:before="120" w:after="120" w:line="360" w:lineRule="auto"/>
        <w:rPr>
          <w:rFonts w:ascii="Times New Roman" w:hAnsi="Times New Roman" w:cs="Times New Roman"/>
          <w:sz w:val="26"/>
          <w:szCs w:val="26"/>
          <w:lang w:val="vi-VN"/>
        </w:rPr>
      </w:pPr>
      <w:r>
        <w:rPr>
          <w:rFonts w:ascii="Times New Roman" w:hAnsi="Times New Roman" w:cs="Times New Roman"/>
          <w:sz w:val="26"/>
          <w:szCs w:val="26"/>
          <w:lang w:val="vi-VN"/>
        </w:rPr>
        <w:t>-</w:t>
      </w:r>
      <w:r w:rsidR="00BA36E3" w:rsidRPr="00EF0E79">
        <w:rPr>
          <w:rFonts w:ascii="Times New Roman" w:hAnsi="Times New Roman" w:cs="Times New Roman"/>
          <w:sz w:val="26"/>
          <w:szCs w:val="26"/>
          <w:lang w:val="vi-VN"/>
        </w:rPr>
        <w:t>Từ sơ đồ của hình 2-15- công nghệ chế tạo máy 1 trang 49 và phân tích ở trên ta chọn lượng tiến dao từ 0.02-0.15(mm/vòng)</w:t>
      </w:r>
      <w:r w:rsidR="00123E98" w:rsidRPr="00EF0E79">
        <w:rPr>
          <w:rFonts w:ascii="Times New Roman" w:hAnsi="Times New Roman" w:cs="Times New Roman"/>
          <w:sz w:val="26"/>
          <w:szCs w:val="26"/>
          <w:lang w:val="vi-VN"/>
        </w:rPr>
        <w:t>. Cụ thể với 3 mức độ như sau:</w:t>
      </w:r>
    </w:p>
    <w:p w14:paraId="55F2284E" w14:textId="77777777" w:rsidR="002B4402" w:rsidRDefault="002B4402" w:rsidP="00EF0E79">
      <w:pPr>
        <w:spacing w:before="120" w:after="120" w:line="360" w:lineRule="auto"/>
        <w:rPr>
          <w:rFonts w:ascii="Times New Roman" w:hAnsi="Times New Roman" w:cs="Times New Roman"/>
          <w:sz w:val="26"/>
          <w:szCs w:val="26"/>
          <w:lang w:val="vi-VN"/>
        </w:rPr>
      </w:pPr>
    </w:p>
    <w:p w14:paraId="46012B80" w14:textId="77777777" w:rsidR="002B4402" w:rsidRPr="00EF0E79" w:rsidRDefault="002B4402" w:rsidP="00EF0E79">
      <w:pPr>
        <w:spacing w:before="120" w:after="120" w:line="360" w:lineRule="auto"/>
        <w:rPr>
          <w:rFonts w:ascii="Times New Roman" w:hAnsi="Times New Roman" w:cs="Times New Roman"/>
          <w:sz w:val="26"/>
          <w:szCs w:val="26"/>
          <w:lang w:val="vi-VN"/>
        </w:rPr>
      </w:pPr>
    </w:p>
    <w:tbl>
      <w:tblPr>
        <w:tblStyle w:val="TableGrid"/>
        <w:tblW w:w="0" w:type="auto"/>
        <w:tblInd w:w="446" w:type="dxa"/>
        <w:tblLook w:val="04A0" w:firstRow="1" w:lastRow="0" w:firstColumn="1" w:lastColumn="0" w:noHBand="0" w:noVBand="1"/>
      </w:tblPr>
      <w:tblGrid>
        <w:gridCol w:w="2238"/>
        <w:gridCol w:w="2202"/>
        <w:gridCol w:w="2202"/>
        <w:gridCol w:w="2202"/>
      </w:tblGrid>
      <w:tr w:rsidR="002D5950" w:rsidRPr="00741DEC" w14:paraId="71946449" w14:textId="77777777" w:rsidTr="00123E98">
        <w:tc>
          <w:tcPr>
            <w:tcW w:w="2266" w:type="dxa"/>
          </w:tcPr>
          <w:p w14:paraId="3426D7BD" w14:textId="0917593F" w:rsidR="00123E98" w:rsidRPr="00741DEC" w:rsidRDefault="00123E98" w:rsidP="00307A12">
            <w:pPr>
              <w:spacing w:before="120" w:after="120" w:line="360" w:lineRule="auto"/>
              <w:jc w:val="center"/>
              <w:rPr>
                <w:b/>
                <w:bCs/>
                <w:sz w:val="26"/>
                <w:szCs w:val="26"/>
                <w:lang w:val="vi-VN"/>
              </w:rPr>
            </w:pPr>
            <w:r w:rsidRPr="00741DEC">
              <w:rPr>
                <w:b/>
                <w:bCs/>
                <w:sz w:val="26"/>
                <w:szCs w:val="26"/>
                <w:lang w:val="vi-VN"/>
              </w:rPr>
              <w:lastRenderedPageBreak/>
              <w:t>Mức</w:t>
            </w:r>
          </w:p>
        </w:tc>
        <w:tc>
          <w:tcPr>
            <w:tcW w:w="2266" w:type="dxa"/>
          </w:tcPr>
          <w:p w14:paraId="512F36F0" w14:textId="5B0A65CA" w:rsidR="00123E98" w:rsidRPr="00741DEC" w:rsidRDefault="00123E98" w:rsidP="00307A12">
            <w:pPr>
              <w:spacing w:before="120" w:after="120" w:line="360" w:lineRule="auto"/>
              <w:jc w:val="center"/>
              <w:rPr>
                <w:b/>
                <w:bCs/>
                <w:sz w:val="26"/>
                <w:szCs w:val="26"/>
                <w:lang w:val="vi-VN"/>
              </w:rPr>
            </w:pPr>
            <w:r w:rsidRPr="00741DEC">
              <w:rPr>
                <w:b/>
                <w:bCs/>
                <w:sz w:val="26"/>
                <w:szCs w:val="26"/>
                <w:lang w:val="vi-VN"/>
              </w:rPr>
              <w:t>Mức 1</w:t>
            </w:r>
          </w:p>
        </w:tc>
        <w:tc>
          <w:tcPr>
            <w:tcW w:w="2266" w:type="dxa"/>
          </w:tcPr>
          <w:p w14:paraId="1B5B87C1" w14:textId="3EB89CCB" w:rsidR="00123E98" w:rsidRPr="00741DEC" w:rsidRDefault="00123E98" w:rsidP="00307A12">
            <w:pPr>
              <w:spacing w:before="120" w:after="120" w:line="360" w:lineRule="auto"/>
              <w:jc w:val="center"/>
              <w:rPr>
                <w:b/>
                <w:bCs/>
                <w:sz w:val="26"/>
                <w:szCs w:val="26"/>
                <w:lang w:val="vi-VN"/>
              </w:rPr>
            </w:pPr>
            <w:r w:rsidRPr="00741DEC">
              <w:rPr>
                <w:b/>
                <w:bCs/>
                <w:sz w:val="26"/>
                <w:szCs w:val="26"/>
                <w:lang w:val="vi-VN"/>
              </w:rPr>
              <w:t>Mức 2</w:t>
            </w:r>
          </w:p>
        </w:tc>
        <w:tc>
          <w:tcPr>
            <w:tcW w:w="2266" w:type="dxa"/>
          </w:tcPr>
          <w:p w14:paraId="2173C68A" w14:textId="1813377D" w:rsidR="00123E98" w:rsidRPr="00741DEC" w:rsidRDefault="00123E98" w:rsidP="00307A12">
            <w:pPr>
              <w:spacing w:before="120" w:after="120" w:line="360" w:lineRule="auto"/>
              <w:jc w:val="center"/>
              <w:rPr>
                <w:b/>
                <w:bCs/>
                <w:sz w:val="26"/>
                <w:szCs w:val="26"/>
                <w:lang w:val="vi-VN"/>
              </w:rPr>
            </w:pPr>
            <w:r w:rsidRPr="00741DEC">
              <w:rPr>
                <w:b/>
                <w:bCs/>
                <w:sz w:val="26"/>
                <w:szCs w:val="26"/>
                <w:lang w:val="vi-VN"/>
              </w:rPr>
              <w:t>Mức 3</w:t>
            </w:r>
          </w:p>
        </w:tc>
      </w:tr>
      <w:tr w:rsidR="002D5950" w:rsidRPr="00741DEC" w14:paraId="3B00FB03" w14:textId="77777777" w:rsidTr="00123E98">
        <w:tc>
          <w:tcPr>
            <w:tcW w:w="2266" w:type="dxa"/>
          </w:tcPr>
          <w:p w14:paraId="64D841A6" w14:textId="65D14A2C" w:rsidR="00123E98" w:rsidRPr="00741DEC" w:rsidRDefault="00123E98" w:rsidP="00307A12">
            <w:pPr>
              <w:spacing w:before="120" w:after="120" w:line="360" w:lineRule="auto"/>
              <w:jc w:val="center"/>
              <w:rPr>
                <w:b/>
                <w:bCs/>
                <w:sz w:val="26"/>
                <w:szCs w:val="26"/>
                <w:lang w:val="vi-VN"/>
              </w:rPr>
            </w:pPr>
            <w:r w:rsidRPr="00741DEC">
              <w:rPr>
                <w:b/>
                <w:bCs/>
                <w:sz w:val="26"/>
                <w:szCs w:val="26"/>
                <w:lang w:val="vi-VN"/>
              </w:rPr>
              <w:t>S</w:t>
            </w:r>
            <w:r w:rsidR="002D5950" w:rsidRPr="00741DEC">
              <w:rPr>
                <w:b/>
                <w:bCs/>
                <w:sz w:val="26"/>
                <w:szCs w:val="26"/>
                <w:lang w:val="vi-VN"/>
              </w:rPr>
              <w:t>(mm/vòng)</w:t>
            </w:r>
          </w:p>
        </w:tc>
        <w:tc>
          <w:tcPr>
            <w:tcW w:w="2266" w:type="dxa"/>
          </w:tcPr>
          <w:p w14:paraId="575B6454" w14:textId="550DCDA0" w:rsidR="00123E98" w:rsidRPr="00741DEC" w:rsidRDefault="00123E98" w:rsidP="00307A12">
            <w:pPr>
              <w:spacing w:before="120" w:after="120" w:line="360" w:lineRule="auto"/>
              <w:jc w:val="center"/>
              <w:rPr>
                <w:sz w:val="26"/>
                <w:szCs w:val="26"/>
                <w:lang w:val="vi-VN"/>
              </w:rPr>
            </w:pPr>
            <w:r w:rsidRPr="00741DEC">
              <w:rPr>
                <w:sz w:val="26"/>
                <w:szCs w:val="26"/>
                <w:lang w:val="vi-VN"/>
              </w:rPr>
              <w:t>0.05</w:t>
            </w:r>
          </w:p>
        </w:tc>
        <w:tc>
          <w:tcPr>
            <w:tcW w:w="2266" w:type="dxa"/>
          </w:tcPr>
          <w:p w14:paraId="6824E15A" w14:textId="627D86B5" w:rsidR="00123E98" w:rsidRPr="00741DEC" w:rsidRDefault="00123E98" w:rsidP="00307A12">
            <w:pPr>
              <w:spacing w:before="120" w:after="120" w:line="360" w:lineRule="auto"/>
              <w:jc w:val="center"/>
              <w:rPr>
                <w:sz w:val="26"/>
                <w:szCs w:val="26"/>
                <w:lang w:val="vi-VN"/>
              </w:rPr>
            </w:pPr>
            <w:r w:rsidRPr="00741DEC">
              <w:rPr>
                <w:sz w:val="26"/>
                <w:szCs w:val="26"/>
                <w:lang w:val="vi-VN"/>
              </w:rPr>
              <w:t>0.1</w:t>
            </w:r>
          </w:p>
        </w:tc>
        <w:tc>
          <w:tcPr>
            <w:tcW w:w="2266" w:type="dxa"/>
          </w:tcPr>
          <w:p w14:paraId="69E616AE" w14:textId="32CBAA24" w:rsidR="00123E98" w:rsidRPr="00741DEC" w:rsidRDefault="00123E98" w:rsidP="00307A12">
            <w:pPr>
              <w:spacing w:before="120" w:after="120" w:line="360" w:lineRule="auto"/>
              <w:jc w:val="center"/>
              <w:rPr>
                <w:sz w:val="26"/>
                <w:szCs w:val="26"/>
                <w:lang w:val="vi-VN"/>
              </w:rPr>
            </w:pPr>
            <w:r w:rsidRPr="00741DEC">
              <w:rPr>
                <w:sz w:val="26"/>
                <w:szCs w:val="26"/>
                <w:lang w:val="vi-VN"/>
              </w:rPr>
              <w:t>0.15</w:t>
            </w:r>
          </w:p>
        </w:tc>
      </w:tr>
    </w:tbl>
    <w:p w14:paraId="5024425D" w14:textId="1C77183D" w:rsidR="008775CF" w:rsidRPr="00D9199B" w:rsidRDefault="008775CF" w:rsidP="00307A12">
      <w:pPr>
        <w:spacing w:before="120" w:after="120" w:line="360" w:lineRule="auto"/>
        <w:jc w:val="center"/>
        <w:rPr>
          <w:rFonts w:ascii="Times New Roman" w:hAnsi="Times New Roman" w:cs="Times New Roman"/>
          <w:i/>
          <w:sz w:val="26"/>
          <w:szCs w:val="26"/>
          <w:lang w:val="vi-VN"/>
        </w:rPr>
      </w:pPr>
      <w:r w:rsidRPr="00D9199B">
        <w:rPr>
          <w:rFonts w:ascii="Times New Roman" w:hAnsi="Times New Roman" w:cs="Times New Roman"/>
          <w:b/>
          <w:i/>
          <w:sz w:val="26"/>
          <w:szCs w:val="26"/>
          <w:lang w:val="vi-VN"/>
        </w:rPr>
        <w:t>Bảng 3.14</w:t>
      </w:r>
      <w:r w:rsidRPr="00D9199B">
        <w:rPr>
          <w:rFonts w:ascii="Times New Roman" w:hAnsi="Times New Roman" w:cs="Times New Roman"/>
          <w:i/>
          <w:sz w:val="26"/>
          <w:szCs w:val="26"/>
          <w:lang w:val="vi-VN"/>
        </w:rPr>
        <w:t xml:space="preserve">: </w:t>
      </w:r>
      <w:r w:rsidR="0013656D" w:rsidRPr="00D9199B">
        <w:rPr>
          <w:rFonts w:ascii="Times New Roman" w:hAnsi="Times New Roman" w:cs="Times New Roman"/>
          <w:i/>
          <w:sz w:val="26"/>
          <w:szCs w:val="26"/>
          <w:lang w:val="vi-VN"/>
        </w:rPr>
        <w:t>Mức độ lượng tiến dao</w:t>
      </w:r>
    </w:p>
    <w:p w14:paraId="028A679D" w14:textId="530DB6A2" w:rsidR="00123E98" w:rsidRPr="00741DEC" w:rsidRDefault="00123E98" w:rsidP="00307A12">
      <w:pPr>
        <w:spacing w:before="120" w:after="120" w:line="360" w:lineRule="auto"/>
        <w:jc w:val="both"/>
        <w:rPr>
          <w:rFonts w:ascii="Times New Roman" w:hAnsi="Times New Roman" w:cs="Times New Roman"/>
          <w:b/>
          <w:bCs/>
          <w:i/>
          <w:iCs/>
          <w:sz w:val="26"/>
          <w:szCs w:val="26"/>
          <w:lang w:val="vi-VN"/>
        </w:rPr>
      </w:pPr>
      <w:r w:rsidRPr="00741DEC">
        <w:rPr>
          <w:rFonts w:ascii="Times New Roman" w:hAnsi="Times New Roman" w:cs="Times New Roman"/>
          <w:b/>
          <w:bCs/>
          <w:i/>
          <w:iCs/>
          <w:sz w:val="26"/>
          <w:szCs w:val="26"/>
          <w:lang w:val="vi-VN"/>
        </w:rPr>
        <w:t>3.2.3 Lựa chọn chiều sâu cắt</w:t>
      </w:r>
    </w:p>
    <w:p w14:paraId="336A57B3" w14:textId="2424DA5B" w:rsidR="008775CF" w:rsidRDefault="00123E98" w:rsidP="009A6D97">
      <w:pPr>
        <w:spacing w:before="120" w:after="120" w:line="360" w:lineRule="auto"/>
        <w:ind w:firstLine="720"/>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Theo cuốn công nghệ chế tạo máy trang 49-50 thì chiều sâu cắt cũng có ảnh hưởng tương tự như lượng tiến dao S đến độ nhám về mặt gia công, nhưng trong thực tế người ta thường bỏ qua ảnh hưởng này. Nói chung không nên chọn giá chị của chiều sâu cắt quá nhỏ vì khi </w:t>
      </w:r>
      <w:r w:rsidR="003D6FF0" w:rsidRPr="00741DEC">
        <w:rPr>
          <w:rFonts w:ascii="Times New Roman" w:hAnsi="Times New Roman" w:cs="Times New Roman"/>
          <w:sz w:val="26"/>
          <w:szCs w:val="26"/>
          <w:lang w:val="vi-VN"/>
        </w:rPr>
        <w:t>cắt lưỡi dao sẽ bị trượt trên mặt gia công và cắt không liên tục. Hiện tượng gây ra trợt dao thường ứng với giá trị của chiều sâu cắt khoả</w:t>
      </w:r>
      <w:r w:rsidR="009A6D97">
        <w:rPr>
          <w:rFonts w:ascii="Times New Roman" w:hAnsi="Times New Roman" w:cs="Times New Roman"/>
          <w:sz w:val="26"/>
          <w:szCs w:val="26"/>
          <w:lang w:val="vi-VN"/>
        </w:rPr>
        <w:t>ng 0.02-0.03 mm v</w:t>
      </w:r>
      <w:r w:rsidR="008775CF" w:rsidRPr="00741DEC">
        <w:rPr>
          <w:rFonts w:ascii="Times New Roman" w:hAnsi="Times New Roman" w:cs="Times New Roman"/>
          <w:sz w:val="26"/>
          <w:szCs w:val="26"/>
          <w:lang w:val="vi-VN"/>
        </w:rPr>
        <w:t>à chiều sâu cắt tinh được xác định là trong khoảng 0.1-0.4mm. Cụ thể với 3 mức độ như sau:</w:t>
      </w:r>
    </w:p>
    <w:p w14:paraId="7E8CB5C6" w14:textId="2D8D5E0B" w:rsidR="00270859" w:rsidRPr="00270859" w:rsidRDefault="00270859" w:rsidP="00307A12">
      <w:pPr>
        <w:spacing w:before="120" w:after="120" w:line="360" w:lineRule="auto"/>
        <w:jc w:val="both"/>
        <w:rPr>
          <w:rFonts w:ascii="Times New Roman" w:hAnsi="Times New Roman" w:cs="Times New Roman"/>
          <w:i/>
          <w:sz w:val="26"/>
          <w:szCs w:val="26"/>
          <w:lang w:val="vi-VN"/>
        </w:rPr>
      </w:pPr>
      <w:r w:rsidRPr="00270859">
        <w:rPr>
          <w:rFonts w:ascii="Times New Roman" w:hAnsi="Times New Roman" w:cs="Times New Roman"/>
          <w:b/>
          <w:i/>
          <w:sz w:val="26"/>
          <w:szCs w:val="26"/>
          <w:lang w:val="vi-VN"/>
        </w:rPr>
        <w:t>Bảng 3.1</w:t>
      </w:r>
      <w:r w:rsidRPr="00270859">
        <w:rPr>
          <w:rFonts w:ascii="Times New Roman" w:eastAsia="Times New Roman" w:hAnsi="Times New Roman" w:cs="Times New Roman"/>
          <w:b/>
          <w:i/>
          <w:color w:val="000000"/>
          <w:sz w:val="26"/>
          <w:szCs w:val="26"/>
          <w:lang w:val="vi-VN"/>
        </w:rPr>
        <w:t>5</w:t>
      </w:r>
      <w:r w:rsidRPr="00270859">
        <w:rPr>
          <w:rFonts w:ascii="Times New Roman" w:eastAsia="Times New Roman" w:hAnsi="Times New Roman" w:cs="Times New Roman"/>
          <w:i/>
          <w:color w:val="000000"/>
          <w:sz w:val="26"/>
          <w:szCs w:val="26"/>
          <w:lang w:val="vi-VN"/>
        </w:rPr>
        <w:t>: Mức chiều sâu cắt</w:t>
      </w:r>
    </w:p>
    <w:tbl>
      <w:tblPr>
        <w:tblStyle w:val="TableGrid"/>
        <w:tblW w:w="0" w:type="auto"/>
        <w:tblInd w:w="446" w:type="dxa"/>
        <w:tblLook w:val="04A0" w:firstRow="1" w:lastRow="0" w:firstColumn="1" w:lastColumn="0" w:noHBand="0" w:noVBand="1"/>
      </w:tblPr>
      <w:tblGrid>
        <w:gridCol w:w="2217"/>
        <w:gridCol w:w="1765"/>
        <w:gridCol w:w="2653"/>
        <w:gridCol w:w="2209"/>
      </w:tblGrid>
      <w:tr w:rsidR="008775CF" w:rsidRPr="00741DEC" w14:paraId="27EF60F0" w14:textId="77777777" w:rsidTr="008C38B3">
        <w:tc>
          <w:tcPr>
            <w:tcW w:w="2217" w:type="dxa"/>
          </w:tcPr>
          <w:p w14:paraId="2831854E" w14:textId="77777777" w:rsidR="008775CF" w:rsidRPr="00741DEC" w:rsidRDefault="008775CF" w:rsidP="00307A12">
            <w:pPr>
              <w:spacing w:before="120" w:after="120" w:line="360" w:lineRule="auto"/>
              <w:jc w:val="center"/>
              <w:rPr>
                <w:b/>
                <w:bCs/>
                <w:sz w:val="26"/>
                <w:szCs w:val="26"/>
                <w:lang w:val="vi-VN"/>
              </w:rPr>
            </w:pPr>
            <w:r w:rsidRPr="00741DEC">
              <w:rPr>
                <w:b/>
                <w:bCs/>
                <w:sz w:val="26"/>
                <w:szCs w:val="26"/>
                <w:lang w:val="vi-VN"/>
              </w:rPr>
              <w:t>Mức</w:t>
            </w:r>
          </w:p>
        </w:tc>
        <w:tc>
          <w:tcPr>
            <w:tcW w:w="1765" w:type="dxa"/>
          </w:tcPr>
          <w:p w14:paraId="0ED3BF9B" w14:textId="77777777" w:rsidR="008775CF" w:rsidRPr="00741DEC" w:rsidRDefault="008775CF" w:rsidP="00307A12">
            <w:pPr>
              <w:spacing w:before="120" w:after="120" w:line="360" w:lineRule="auto"/>
              <w:jc w:val="center"/>
              <w:rPr>
                <w:b/>
                <w:bCs/>
                <w:sz w:val="26"/>
                <w:szCs w:val="26"/>
                <w:lang w:val="vi-VN"/>
              </w:rPr>
            </w:pPr>
            <w:r w:rsidRPr="00741DEC">
              <w:rPr>
                <w:b/>
                <w:bCs/>
                <w:sz w:val="26"/>
                <w:szCs w:val="26"/>
                <w:lang w:val="vi-VN"/>
              </w:rPr>
              <w:t>Mức 1</w:t>
            </w:r>
          </w:p>
        </w:tc>
        <w:tc>
          <w:tcPr>
            <w:tcW w:w="2653" w:type="dxa"/>
          </w:tcPr>
          <w:p w14:paraId="6C6A4E9C" w14:textId="77777777" w:rsidR="008775CF" w:rsidRPr="00741DEC" w:rsidRDefault="008775CF" w:rsidP="00307A12">
            <w:pPr>
              <w:spacing w:before="120" w:after="120" w:line="360" w:lineRule="auto"/>
              <w:jc w:val="center"/>
              <w:rPr>
                <w:b/>
                <w:bCs/>
                <w:sz w:val="26"/>
                <w:szCs w:val="26"/>
                <w:lang w:val="vi-VN"/>
              </w:rPr>
            </w:pPr>
            <w:r w:rsidRPr="00741DEC">
              <w:rPr>
                <w:b/>
                <w:bCs/>
                <w:sz w:val="26"/>
                <w:szCs w:val="26"/>
                <w:lang w:val="vi-VN"/>
              </w:rPr>
              <w:t>Mức 2</w:t>
            </w:r>
          </w:p>
        </w:tc>
        <w:tc>
          <w:tcPr>
            <w:tcW w:w="2209" w:type="dxa"/>
          </w:tcPr>
          <w:p w14:paraId="4556A471" w14:textId="77777777" w:rsidR="008775CF" w:rsidRPr="00741DEC" w:rsidRDefault="008775CF" w:rsidP="00307A12">
            <w:pPr>
              <w:spacing w:before="120" w:after="120" w:line="360" w:lineRule="auto"/>
              <w:jc w:val="center"/>
              <w:rPr>
                <w:b/>
                <w:bCs/>
                <w:sz w:val="26"/>
                <w:szCs w:val="26"/>
                <w:lang w:val="vi-VN"/>
              </w:rPr>
            </w:pPr>
            <w:r w:rsidRPr="00741DEC">
              <w:rPr>
                <w:b/>
                <w:bCs/>
                <w:sz w:val="26"/>
                <w:szCs w:val="26"/>
                <w:lang w:val="vi-VN"/>
              </w:rPr>
              <w:t>Mức 3</w:t>
            </w:r>
          </w:p>
        </w:tc>
      </w:tr>
      <w:tr w:rsidR="008775CF" w:rsidRPr="00741DEC" w14:paraId="6ABC40C5" w14:textId="77777777" w:rsidTr="008C38B3">
        <w:tc>
          <w:tcPr>
            <w:tcW w:w="2217" w:type="dxa"/>
          </w:tcPr>
          <w:p w14:paraId="2566A185" w14:textId="102A0B47" w:rsidR="008775CF" w:rsidRPr="00741DEC" w:rsidRDefault="002D5950" w:rsidP="00307A12">
            <w:pPr>
              <w:spacing w:before="120" w:after="120" w:line="360" w:lineRule="auto"/>
              <w:jc w:val="center"/>
              <w:rPr>
                <w:b/>
                <w:bCs/>
                <w:sz w:val="26"/>
                <w:szCs w:val="26"/>
                <w:lang w:val="vi-VN"/>
              </w:rPr>
            </w:pPr>
            <w:r w:rsidRPr="00741DEC">
              <w:rPr>
                <w:b/>
                <w:bCs/>
                <w:sz w:val="26"/>
                <w:szCs w:val="26"/>
                <w:lang w:val="vi-VN"/>
              </w:rPr>
              <w:t>t(mm)</w:t>
            </w:r>
          </w:p>
        </w:tc>
        <w:tc>
          <w:tcPr>
            <w:tcW w:w="1765" w:type="dxa"/>
          </w:tcPr>
          <w:p w14:paraId="6D4F25FC" w14:textId="78A8732C" w:rsidR="008775CF" w:rsidRPr="00741DEC" w:rsidRDefault="008775CF" w:rsidP="00307A12">
            <w:pPr>
              <w:spacing w:before="120" w:after="120" w:line="360" w:lineRule="auto"/>
              <w:jc w:val="center"/>
              <w:rPr>
                <w:sz w:val="26"/>
                <w:szCs w:val="26"/>
                <w:lang w:val="vi-VN"/>
              </w:rPr>
            </w:pPr>
            <w:r w:rsidRPr="00741DEC">
              <w:rPr>
                <w:sz w:val="26"/>
                <w:szCs w:val="26"/>
                <w:lang w:val="vi-VN"/>
              </w:rPr>
              <w:t>0.</w:t>
            </w:r>
            <w:r w:rsidR="0013656D" w:rsidRPr="00741DEC">
              <w:rPr>
                <w:sz w:val="26"/>
                <w:szCs w:val="26"/>
                <w:lang w:val="vi-VN"/>
              </w:rPr>
              <w:t>2</w:t>
            </w:r>
          </w:p>
        </w:tc>
        <w:tc>
          <w:tcPr>
            <w:tcW w:w="2653" w:type="dxa"/>
          </w:tcPr>
          <w:p w14:paraId="10711702" w14:textId="1516CEFB" w:rsidR="008775CF" w:rsidRPr="00741DEC" w:rsidRDefault="0013656D" w:rsidP="00307A12">
            <w:pPr>
              <w:spacing w:before="120" w:after="120" w:line="360" w:lineRule="auto"/>
              <w:jc w:val="center"/>
              <w:rPr>
                <w:sz w:val="26"/>
                <w:szCs w:val="26"/>
                <w:lang w:val="vi-VN"/>
              </w:rPr>
            </w:pPr>
            <w:r w:rsidRPr="00741DEC">
              <w:rPr>
                <w:sz w:val="26"/>
                <w:szCs w:val="26"/>
                <w:lang w:val="vi-VN"/>
              </w:rPr>
              <w:t>0.3</w:t>
            </w:r>
          </w:p>
        </w:tc>
        <w:tc>
          <w:tcPr>
            <w:tcW w:w="2209" w:type="dxa"/>
          </w:tcPr>
          <w:p w14:paraId="5D8C4EEA" w14:textId="2D326C92" w:rsidR="008775CF" w:rsidRPr="00741DEC" w:rsidRDefault="0013656D" w:rsidP="00307A12">
            <w:pPr>
              <w:spacing w:before="120" w:after="120" w:line="360" w:lineRule="auto"/>
              <w:jc w:val="center"/>
              <w:rPr>
                <w:sz w:val="26"/>
                <w:szCs w:val="26"/>
                <w:lang w:val="vi-VN"/>
              </w:rPr>
            </w:pPr>
            <w:r w:rsidRPr="00741DEC">
              <w:rPr>
                <w:sz w:val="26"/>
                <w:szCs w:val="26"/>
                <w:lang w:val="vi-VN"/>
              </w:rPr>
              <w:t>0.4</w:t>
            </w:r>
          </w:p>
        </w:tc>
      </w:tr>
    </w:tbl>
    <w:p w14:paraId="6A71AD5B" w14:textId="542BB80D" w:rsidR="008775CF" w:rsidRDefault="002D5950" w:rsidP="009A6D97">
      <w:pPr>
        <w:spacing w:before="120" w:after="120" w:line="360" w:lineRule="auto"/>
        <w:ind w:firstLine="720"/>
        <w:rPr>
          <w:rFonts w:ascii="Times New Roman" w:hAnsi="Times New Roman" w:cs="Times New Roman"/>
          <w:sz w:val="26"/>
          <w:szCs w:val="26"/>
          <w:lang w:val="vi-VN"/>
        </w:rPr>
      </w:pPr>
      <w:r w:rsidRPr="00741DEC">
        <w:rPr>
          <w:rFonts w:ascii="Times New Roman" w:hAnsi="Times New Roman" w:cs="Times New Roman"/>
          <w:sz w:val="26"/>
          <w:szCs w:val="26"/>
          <w:lang w:val="vi-VN"/>
        </w:rPr>
        <w:t>Sau khi đã xác định được số mức của từng nhân tố ảnh hưởng (S;v;t) và bảng trực giao L9 ta sẽ ra được bảng thí nghiệm như sau:</w:t>
      </w:r>
    </w:p>
    <w:p w14:paraId="04049358" w14:textId="2B208428" w:rsidR="00270859" w:rsidRPr="00270859" w:rsidRDefault="00270859" w:rsidP="00307A12">
      <w:pPr>
        <w:spacing w:before="120" w:after="120" w:line="360" w:lineRule="auto"/>
        <w:rPr>
          <w:rFonts w:ascii="Times New Roman" w:hAnsi="Times New Roman" w:cs="Times New Roman"/>
          <w:i/>
          <w:sz w:val="26"/>
          <w:szCs w:val="26"/>
          <w:lang w:val="vi-VN"/>
        </w:rPr>
      </w:pPr>
      <w:r w:rsidRPr="00270859">
        <w:rPr>
          <w:rFonts w:ascii="Times New Roman" w:hAnsi="Times New Roman" w:cs="Times New Roman"/>
          <w:b/>
          <w:i/>
          <w:sz w:val="26"/>
          <w:szCs w:val="26"/>
          <w:lang w:val="vi-VN"/>
        </w:rPr>
        <w:t>Bảng 3.1</w:t>
      </w:r>
      <w:r w:rsidRPr="00270859">
        <w:rPr>
          <w:rFonts w:ascii="Times New Roman" w:eastAsia="Times New Roman" w:hAnsi="Times New Roman" w:cs="Times New Roman"/>
          <w:b/>
          <w:bCs/>
          <w:i/>
          <w:color w:val="000000"/>
          <w:sz w:val="26"/>
          <w:szCs w:val="26"/>
          <w:lang w:val="vi-VN"/>
        </w:rPr>
        <w:t>6</w:t>
      </w:r>
      <w:r w:rsidRPr="00270859">
        <w:rPr>
          <w:rFonts w:ascii="Times New Roman" w:eastAsia="Times New Roman" w:hAnsi="Times New Roman" w:cs="Times New Roman"/>
          <w:bCs/>
          <w:i/>
          <w:color w:val="000000"/>
          <w:sz w:val="26"/>
          <w:szCs w:val="26"/>
          <w:lang w:val="vi-VN"/>
        </w:rPr>
        <w:t xml:space="preserve"> : Bảng thông số chế độ cắt </w:t>
      </w:r>
    </w:p>
    <w:tbl>
      <w:tblPr>
        <w:tblW w:w="8980" w:type="dxa"/>
        <w:tblLook w:val="04A0" w:firstRow="1" w:lastRow="0" w:firstColumn="1" w:lastColumn="0" w:noHBand="0" w:noVBand="1"/>
      </w:tblPr>
      <w:tblGrid>
        <w:gridCol w:w="960"/>
        <w:gridCol w:w="1303"/>
        <w:gridCol w:w="1175"/>
        <w:gridCol w:w="1530"/>
        <w:gridCol w:w="1530"/>
        <w:gridCol w:w="1260"/>
        <w:gridCol w:w="1222"/>
      </w:tblGrid>
      <w:tr w:rsidR="002D5950" w:rsidRPr="00741DEC" w14:paraId="710375DF" w14:textId="77777777" w:rsidTr="009A6D97">
        <w:trPr>
          <w:trHeight w:val="593"/>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A84495" w14:textId="77777777" w:rsidR="002D5950" w:rsidRPr="00741DEC" w:rsidRDefault="002D5950" w:rsidP="00270859">
            <w:pPr>
              <w:spacing w:after="0" w:line="24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n</w:t>
            </w:r>
          </w:p>
        </w:tc>
        <w:tc>
          <w:tcPr>
            <w:tcW w:w="4008" w:type="dxa"/>
            <w:gridSpan w:val="3"/>
            <w:tcBorders>
              <w:top w:val="single" w:sz="4" w:space="0" w:color="auto"/>
              <w:left w:val="nil"/>
              <w:bottom w:val="single" w:sz="4" w:space="0" w:color="auto"/>
              <w:right w:val="single" w:sz="4" w:space="0" w:color="auto"/>
            </w:tcBorders>
            <w:shd w:val="clear" w:color="auto" w:fill="auto"/>
            <w:vAlign w:val="center"/>
            <w:hideMark/>
          </w:tcPr>
          <w:p w14:paraId="6F5BEABB" w14:textId="77777777" w:rsidR="002D5950" w:rsidRPr="00741DEC" w:rsidRDefault="002D5950" w:rsidP="00270859">
            <w:pPr>
              <w:spacing w:after="0" w:line="24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Các nhân tố</w:t>
            </w:r>
          </w:p>
        </w:tc>
        <w:tc>
          <w:tcPr>
            <w:tcW w:w="4012" w:type="dxa"/>
            <w:gridSpan w:val="3"/>
            <w:tcBorders>
              <w:top w:val="single" w:sz="4" w:space="0" w:color="auto"/>
              <w:left w:val="nil"/>
              <w:bottom w:val="single" w:sz="4" w:space="0" w:color="auto"/>
              <w:right w:val="single" w:sz="4" w:space="0" w:color="auto"/>
            </w:tcBorders>
            <w:shd w:val="clear" w:color="auto" w:fill="auto"/>
            <w:vAlign w:val="center"/>
            <w:hideMark/>
          </w:tcPr>
          <w:p w14:paraId="344909A3" w14:textId="77777777" w:rsidR="002D5950" w:rsidRPr="00741DEC" w:rsidRDefault="002D5950" w:rsidP="00270859">
            <w:pPr>
              <w:spacing w:after="0" w:line="24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Các nhân tố</w:t>
            </w:r>
          </w:p>
        </w:tc>
      </w:tr>
      <w:tr w:rsidR="002D5950" w:rsidRPr="00741DEC" w14:paraId="3A51241F" w14:textId="77777777" w:rsidTr="009A6D97">
        <w:trPr>
          <w:trHeight w:val="345"/>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CCDED0A" w14:textId="77777777" w:rsidR="002D5950" w:rsidRPr="00741DEC" w:rsidRDefault="002D5950" w:rsidP="00270859">
            <w:pPr>
              <w:spacing w:after="0" w:line="240" w:lineRule="auto"/>
              <w:rPr>
                <w:rFonts w:ascii="Times New Roman" w:eastAsia="Times New Roman" w:hAnsi="Times New Roman" w:cs="Times New Roman"/>
                <w:b/>
                <w:bCs/>
                <w:color w:val="000000"/>
                <w:sz w:val="26"/>
                <w:szCs w:val="26"/>
                <w:lang w:val="vi-VN"/>
              </w:rPr>
            </w:pPr>
          </w:p>
        </w:tc>
        <w:tc>
          <w:tcPr>
            <w:tcW w:w="1303" w:type="dxa"/>
            <w:tcBorders>
              <w:top w:val="nil"/>
              <w:left w:val="nil"/>
              <w:bottom w:val="single" w:sz="4" w:space="0" w:color="auto"/>
              <w:right w:val="single" w:sz="4" w:space="0" w:color="auto"/>
            </w:tcBorders>
            <w:shd w:val="clear" w:color="auto" w:fill="auto"/>
            <w:vAlign w:val="center"/>
            <w:hideMark/>
          </w:tcPr>
          <w:p w14:paraId="730B6A60" w14:textId="77777777" w:rsidR="002D5950" w:rsidRPr="00741DEC" w:rsidRDefault="002D5950" w:rsidP="00270859">
            <w:pPr>
              <w:spacing w:after="0" w:line="24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X</w:t>
            </w:r>
            <w:r w:rsidRPr="00741DEC">
              <w:rPr>
                <w:rFonts w:ascii="Times New Roman" w:eastAsia="Times New Roman" w:hAnsi="Times New Roman" w:cs="Times New Roman"/>
                <w:b/>
                <w:bCs/>
                <w:color w:val="000000"/>
                <w:sz w:val="26"/>
                <w:szCs w:val="26"/>
                <w:vertAlign w:val="subscript"/>
                <w:lang w:val="vi-VN"/>
              </w:rPr>
              <w:t xml:space="preserve">1 </w:t>
            </w:r>
            <w:r w:rsidRPr="00741DEC">
              <w:rPr>
                <w:rFonts w:ascii="Times New Roman" w:eastAsia="Times New Roman" w:hAnsi="Times New Roman" w:cs="Times New Roman"/>
                <w:b/>
                <w:bCs/>
                <w:color w:val="000000"/>
                <w:sz w:val="26"/>
                <w:szCs w:val="26"/>
                <w:lang w:val="vi-VN"/>
              </w:rPr>
              <w:t>(v)</w:t>
            </w:r>
          </w:p>
        </w:tc>
        <w:tc>
          <w:tcPr>
            <w:tcW w:w="1175" w:type="dxa"/>
            <w:tcBorders>
              <w:top w:val="nil"/>
              <w:left w:val="nil"/>
              <w:bottom w:val="single" w:sz="4" w:space="0" w:color="auto"/>
              <w:right w:val="single" w:sz="4" w:space="0" w:color="auto"/>
            </w:tcBorders>
            <w:shd w:val="clear" w:color="auto" w:fill="auto"/>
            <w:vAlign w:val="center"/>
            <w:hideMark/>
          </w:tcPr>
          <w:p w14:paraId="17FCEB99" w14:textId="77777777" w:rsidR="002D5950" w:rsidRPr="00741DEC" w:rsidRDefault="002D5950" w:rsidP="00270859">
            <w:pPr>
              <w:spacing w:after="0" w:line="24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X</w:t>
            </w:r>
            <w:r w:rsidRPr="00741DEC">
              <w:rPr>
                <w:rFonts w:ascii="Times New Roman" w:eastAsia="Times New Roman" w:hAnsi="Times New Roman" w:cs="Times New Roman"/>
                <w:b/>
                <w:bCs/>
                <w:color w:val="000000"/>
                <w:sz w:val="26"/>
                <w:szCs w:val="26"/>
                <w:vertAlign w:val="subscript"/>
                <w:lang w:val="vi-VN"/>
              </w:rPr>
              <w:t>2</w:t>
            </w:r>
            <w:r w:rsidRPr="00741DEC">
              <w:rPr>
                <w:rFonts w:ascii="Times New Roman" w:eastAsia="Times New Roman" w:hAnsi="Times New Roman" w:cs="Times New Roman"/>
                <w:b/>
                <w:bCs/>
                <w:color w:val="000000"/>
                <w:sz w:val="26"/>
                <w:szCs w:val="26"/>
                <w:lang w:val="vi-VN"/>
              </w:rPr>
              <w:t xml:space="preserve"> (s)</w:t>
            </w:r>
          </w:p>
        </w:tc>
        <w:tc>
          <w:tcPr>
            <w:tcW w:w="1530" w:type="dxa"/>
            <w:tcBorders>
              <w:top w:val="nil"/>
              <w:left w:val="nil"/>
              <w:bottom w:val="single" w:sz="4" w:space="0" w:color="auto"/>
              <w:right w:val="single" w:sz="4" w:space="0" w:color="auto"/>
            </w:tcBorders>
            <w:shd w:val="clear" w:color="auto" w:fill="auto"/>
            <w:vAlign w:val="center"/>
            <w:hideMark/>
          </w:tcPr>
          <w:p w14:paraId="5CE716D6" w14:textId="77777777" w:rsidR="002D5950" w:rsidRPr="00741DEC" w:rsidRDefault="002D5950" w:rsidP="00270859">
            <w:pPr>
              <w:spacing w:after="0" w:line="24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X</w:t>
            </w:r>
            <w:r w:rsidRPr="00741DEC">
              <w:rPr>
                <w:rFonts w:ascii="Times New Roman" w:eastAsia="Times New Roman" w:hAnsi="Times New Roman" w:cs="Times New Roman"/>
                <w:b/>
                <w:bCs/>
                <w:color w:val="000000"/>
                <w:sz w:val="26"/>
                <w:szCs w:val="26"/>
                <w:vertAlign w:val="subscript"/>
                <w:lang w:val="vi-VN"/>
              </w:rPr>
              <w:t>3</w:t>
            </w:r>
            <w:r w:rsidRPr="00741DEC">
              <w:rPr>
                <w:rFonts w:ascii="Times New Roman" w:eastAsia="Times New Roman" w:hAnsi="Times New Roman" w:cs="Times New Roman"/>
                <w:b/>
                <w:bCs/>
                <w:color w:val="000000"/>
                <w:sz w:val="26"/>
                <w:szCs w:val="26"/>
                <w:lang w:val="vi-VN"/>
              </w:rPr>
              <w:t xml:space="preserve"> (t)</w:t>
            </w:r>
          </w:p>
        </w:tc>
        <w:tc>
          <w:tcPr>
            <w:tcW w:w="1530" w:type="dxa"/>
            <w:tcBorders>
              <w:top w:val="nil"/>
              <w:left w:val="nil"/>
              <w:bottom w:val="single" w:sz="4" w:space="0" w:color="auto"/>
              <w:right w:val="single" w:sz="4" w:space="0" w:color="auto"/>
            </w:tcBorders>
            <w:shd w:val="clear" w:color="auto" w:fill="auto"/>
            <w:vAlign w:val="center"/>
            <w:hideMark/>
          </w:tcPr>
          <w:p w14:paraId="2863E9CF" w14:textId="77777777" w:rsidR="002D5950" w:rsidRPr="00741DEC" w:rsidRDefault="002D5950" w:rsidP="00270859">
            <w:pPr>
              <w:spacing w:after="0" w:line="24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X</w:t>
            </w:r>
            <w:r w:rsidRPr="00741DEC">
              <w:rPr>
                <w:rFonts w:ascii="Times New Roman" w:eastAsia="Times New Roman" w:hAnsi="Times New Roman" w:cs="Times New Roman"/>
                <w:b/>
                <w:bCs/>
                <w:color w:val="000000"/>
                <w:sz w:val="26"/>
                <w:szCs w:val="26"/>
                <w:vertAlign w:val="subscript"/>
                <w:lang w:val="vi-VN"/>
              </w:rPr>
              <w:t xml:space="preserve">1 </w:t>
            </w:r>
            <w:r w:rsidRPr="00741DEC">
              <w:rPr>
                <w:rFonts w:ascii="Times New Roman" w:eastAsia="Times New Roman" w:hAnsi="Times New Roman" w:cs="Times New Roman"/>
                <w:b/>
                <w:bCs/>
                <w:color w:val="000000"/>
                <w:sz w:val="26"/>
                <w:szCs w:val="26"/>
                <w:lang w:val="vi-VN"/>
              </w:rPr>
              <w:t>(v)</w:t>
            </w:r>
          </w:p>
        </w:tc>
        <w:tc>
          <w:tcPr>
            <w:tcW w:w="1260" w:type="dxa"/>
            <w:tcBorders>
              <w:top w:val="nil"/>
              <w:left w:val="nil"/>
              <w:bottom w:val="single" w:sz="4" w:space="0" w:color="auto"/>
              <w:right w:val="single" w:sz="4" w:space="0" w:color="auto"/>
            </w:tcBorders>
            <w:shd w:val="clear" w:color="auto" w:fill="auto"/>
            <w:vAlign w:val="center"/>
            <w:hideMark/>
          </w:tcPr>
          <w:p w14:paraId="1C0D6A6A" w14:textId="77777777" w:rsidR="002D5950" w:rsidRPr="00741DEC" w:rsidRDefault="002D5950" w:rsidP="00270859">
            <w:pPr>
              <w:spacing w:after="0" w:line="24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X</w:t>
            </w:r>
            <w:r w:rsidRPr="00741DEC">
              <w:rPr>
                <w:rFonts w:ascii="Times New Roman" w:eastAsia="Times New Roman" w:hAnsi="Times New Roman" w:cs="Times New Roman"/>
                <w:b/>
                <w:bCs/>
                <w:color w:val="000000"/>
                <w:sz w:val="26"/>
                <w:szCs w:val="26"/>
                <w:vertAlign w:val="subscript"/>
                <w:lang w:val="vi-VN"/>
              </w:rPr>
              <w:t>2</w:t>
            </w:r>
            <w:r w:rsidRPr="00741DEC">
              <w:rPr>
                <w:rFonts w:ascii="Times New Roman" w:eastAsia="Times New Roman" w:hAnsi="Times New Roman" w:cs="Times New Roman"/>
                <w:b/>
                <w:bCs/>
                <w:color w:val="000000"/>
                <w:sz w:val="26"/>
                <w:szCs w:val="26"/>
                <w:lang w:val="vi-VN"/>
              </w:rPr>
              <w:t xml:space="preserve"> (s)</w:t>
            </w:r>
          </w:p>
        </w:tc>
        <w:tc>
          <w:tcPr>
            <w:tcW w:w="1222" w:type="dxa"/>
            <w:tcBorders>
              <w:top w:val="nil"/>
              <w:left w:val="nil"/>
              <w:bottom w:val="single" w:sz="4" w:space="0" w:color="auto"/>
              <w:right w:val="single" w:sz="4" w:space="0" w:color="auto"/>
            </w:tcBorders>
            <w:shd w:val="clear" w:color="auto" w:fill="auto"/>
            <w:vAlign w:val="center"/>
            <w:hideMark/>
          </w:tcPr>
          <w:p w14:paraId="49B83189" w14:textId="77777777" w:rsidR="002D5950" w:rsidRPr="00741DEC" w:rsidRDefault="002D5950" w:rsidP="00270859">
            <w:pPr>
              <w:spacing w:after="0" w:line="24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X</w:t>
            </w:r>
            <w:r w:rsidRPr="00741DEC">
              <w:rPr>
                <w:rFonts w:ascii="Times New Roman" w:eastAsia="Times New Roman" w:hAnsi="Times New Roman" w:cs="Times New Roman"/>
                <w:b/>
                <w:bCs/>
                <w:color w:val="000000"/>
                <w:sz w:val="26"/>
                <w:szCs w:val="26"/>
                <w:vertAlign w:val="subscript"/>
                <w:lang w:val="vi-VN"/>
              </w:rPr>
              <w:t>3</w:t>
            </w:r>
            <w:r w:rsidRPr="00741DEC">
              <w:rPr>
                <w:rFonts w:ascii="Times New Roman" w:eastAsia="Times New Roman" w:hAnsi="Times New Roman" w:cs="Times New Roman"/>
                <w:b/>
                <w:bCs/>
                <w:color w:val="000000"/>
                <w:sz w:val="26"/>
                <w:szCs w:val="26"/>
                <w:lang w:val="vi-VN"/>
              </w:rPr>
              <w:t xml:space="preserve"> (t)</w:t>
            </w:r>
          </w:p>
        </w:tc>
      </w:tr>
      <w:tr w:rsidR="002D5950" w:rsidRPr="00741DEC" w14:paraId="5FDB08D6" w14:textId="77777777" w:rsidTr="009A6D97">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E37A73" w14:textId="77777777" w:rsidR="002D5950" w:rsidRPr="00741DEC" w:rsidRDefault="002D5950" w:rsidP="00270859">
            <w:pPr>
              <w:spacing w:after="0" w:line="24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1</w:t>
            </w:r>
          </w:p>
        </w:tc>
        <w:tc>
          <w:tcPr>
            <w:tcW w:w="1303" w:type="dxa"/>
            <w:tcBorders>
              <w:top w:val="nil"/>
              <w:left w:val="nil"/>
              <w:bottom w:val="single" w:sz="4" w:space="0" w:color="auto"/>
              <w:right w:val="single" w:sz="4" w:space="0" w:color="auto"/>
            </w:tcBorders>
            <w:shd w:val="clear" w:color="auto" w:fill="auto"/>
            <w:vAlign w:val="center"/>
            <w:hideMark/>
          </w:tcPr>
          <w:p w14:paraId="12DD68AB"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w:t>
            </w:r>
          </w:p>
        </w:tc>
        <w:tc>
          <w:tcPr>
            <w:tcW w:w="1175" w:type="dxa"/>
            <w:tcBorders>
              <w:top w:val="nil"/>
              <w:left w:val="nil"/>
              <w:bottom w:val="single" w:sz="4" w:space="0" w:color="auto"/>
              <w:right w:val="single" w:sz="4" w:space="0" w:color="auto"/>
            </w:tcBorders>
            <w:shd w:val="clear" w:color="auto" w:fill="auto"/>
            <w:vAlign w:val="center"/>
            <w:hideMark/>
          </w:tcPr>
          <w:p w14:paraId="53052842"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w:t>
            </w:r>
          </w:p>
        </w:tc>
        <w:tc>
          <w:tcPr>
            <w:tcW w:w="1530" w:type="dxa"/>
            <w:tcBorders>
              <w:top w:val="nil"/>
              <w:left w:val="nil"/>
              <w:bottom w:val="single" w:sz="4" w:space="0" w:color="auto"/>
              <w:right w:val="single" w:sz="4" w:space="0" w:color="auto"/>
            </w:tcBorders>
            <w:shd w:val="clear" w:color="auto" w:fill="auto"/>
            <w:vAlign w:val="center"/>
            <w:hideMark/>
          </w:tcPr>
          <w:p w14:paraId="07E65867"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w:t>
            </w:r>
          </w:p>
        </w:tc>
        <w:tc>
          <w:tcPr>
            <w:tcW w:w="1530" w:type="dxa"/>
            <w:tcBorders>
              <w:top w:val="nil"/>
              <w:left w:val="nil"/>
              <w:bottom w:val="single" w:sz="4" w:space="0" w:color="auto"/>
              <w:right w:val="single" w:sz="4" w:space="0" w:color="auto"/>
            </w:tcBorders>
            <w:shd w:val="clear" w:color="auto" w:fill="auto"/>
            <w:vAlign w:val="center"/>
            <w:hideMark/>
          </w:tcPr>
          <w:p w14:paraId="2ADA1487"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100</w:t>
            </w:r>
          </w:p>
        </w:tc>
        <w:tc>
          <w:tcPr>
            <w:tcW w:w="1260" w:type="dxa"/>
            <w:tcBorders>
              <w:top w:val="nil"/>
              <w:left w:val="nil"/>
              <w:bottom w:val="single" w:sz="4" w:space="0" w:color="auto"/>
              <w:right w:val="single" w:sz="4" w:space="0" w:color="auto"/>
            </w:tcBorders>
            <w:shd w:val="clear" w:color="auto" w:fill="auto"/>
            <w:vAlign w:val="center"/>
            <w:hideMark/>
          </w:tcPr>
          <w:p w14:paraId="0B523FDC"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0.05</w:t>
            </w:r>
          </w:p>
        </w:tc>
        <w:tc>
          <w:tcPr>
            <w:tcW w:w="1222" w:type="dxa"/>
            <w:tcBorders>
              <w:top w:val="nil"/>
              <w:left w:val="nil"/>
              <w:bottom w:val="single" w:sz="4" w:space="0" w:color="auto"/>
              <w:right w:val="single" w:sz="4" w:space="0" w:color="auto"/>
            </w:tcBorders>
            <w:shd w:val="clear" w:color="auto" w:fill="auto"/>
            <w:vAlign w:val="center"/>
            <w:hideMark/>
          </w:tcPr>
          <w:p w14:paraId="6D6892F7"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0.2</w:t>
            </w:r>
          </w:p>
        </w:tc>
      </w:tr>
      <w:tr w:rsidR="002D5950" w:rsidRPr="00741DEC" w14:paraId="36D65838" w14:textId="77777777" w:rsidTr="009A6D97">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0EEE45D" w14:textId="77777777" w:rsidR="002D5950" w:rsidRPr="00741DEC" w:rsidRDefault="002D5950" w:rsidP="00270859">
            <w:pPr>
              <w:spacing w:after="0" w:line="24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2</w:t>
            </w:r>
          </w:p>
        </w:tc>
        <w:tc>
          <w:tcPr>
            <w:tcW w:w="1303" w:type="dxa"/>
            <w:tcBorders>
              <w:top w:val="nil"/>
              <w:left w:val="nil"/>
              <w:bottom w:val="single" w:sz="4" w:space="0" w:color="auto"/>
              <w:right w:val="single" w:sz="4" w:space="0" w:color="auto"/>
            </w:tcBorders>
            <w:shd w:val="clear" w:color="auto" w:fill="auto"/>
            <w:vAlign w:val="center"/>
            <w:hideMark/>
          </w:tcPr>
          <w:p w14:paraId="17BBAFD6"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w:t>
            </w:r>
          </w:p>
        </w:tc>
        <w:tc>
          <w:tcPr>
            <w:tcW w:w="1175" w:type="dxa"/>
            <w:tcBorders>
              <w:top w:val="nil"/>
              <w:left w:val="nil"/>
              <w:bottom w:val="single" w:sz="4" w:space="0" w:color="auto"/>
              <w:right w:val="single" w:sz="4" w:space="0" w:color="auto"/>
            </w:tcBorders>
            <w:shd w:val="clear" w:color="auto" w:fill="auto"/>
            <w:vAlign w:val="center"/>
            <w:hideMark/>
          </w:tcPr>
          <w:p w14:paraId="16555586"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2</w:t>
            </w:r>
          </w:p>
        </w:tc>
        <w:tc>
          <w:tcPr>
            <w:tcW w:w="1530" w:type="dxa"/>
            <w:tcBorders>
              <w:top w:val="nil"/>
              <w:left w:val="nil"/>
              <w:bottom w:val="single" w:sz="4" w:space="0" w:color="auto"/>
              <w:right w:val="single" w:sz="4" w:space="0" w:color="auto"/>
            </w:tcBorders>
            <w:shd w:val="clear" w:color="auto" w:fill="auto"/>
            <w:vAlign w:val="center"/>
            <w:hideMark/>
          </w:tcPr>
          <w:p w14:paraId="62BEB2AB"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2</w:t>
            </w:r>
          </w:p>
        </w:tc>
        <w:tc>
          <w:tcPr>
            <w:tcW w:w="1530" w:type="dxa"/>
            <w:tcBorders>
              <w:top w:val="nil"/>
              <w:left w:val="nil"/>
              <w:bottom w:val="single" w:sz="4" w:space="0" w:color="auto"/>
              <w:right w:val="single" w:sz="4" w:space="0" w:color="auto"/>
            </w:tcBorders>
            <w:shd w:val="clear" w:color="auto" w:fill="auto"/>
            <w:vAlign w:val="center"/>
            <w:hideMark/>
          </w:tcPr>
          <w:p w14:paraId="48D944C7"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100</w:t>
            </w:r>
          </w:p>
        </w:tc>
        <w:tc>
          <w:tcPr>
            <w:tcW w:w="1260" w:type="dxa"/>
            <w:tcBorders>
              <w:top w:val="nil"/>
              <w:left w:val="nil"/>
              <w:bottom w:val="single" w:sz="4" w:space="0" w:color="auto"/>
              <w:right w:val="single" w:sz="4" w:space="0" w:color="auto"/>
            </w:tcBorders>
            <w:shd w:val="clear" w:color="auto" w:fill="auto"/>
            <w:vAlign w:val="center"/>
            <w:hideMark/>
          </w:tcPr>
          <w:p w14:paraId="52306D65"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0.1</w:t>
            </w:r>
          </w:p>
        </w:tc>
        <w:tc>
          <w:tcPr>
            <w:tcW w:w="1222" w:type="dxa"/>
            <w:tcBorders>
              <w:top w:val="nil"/>
              <w:left w:val="nil"/>
              <w:bottom w:val="single" w:sz="4" w:space="0" w:color="auto"/>
              <w:right w:val="single" w:sz="4" w:space="0" w:color="auto"/>
            </w:tcBorders>
            <w:shd w:val="clear" w:color="auto" w:fill="auto"/>
            <w:vAlign w:val="center"/>
            <w:hideMark/>
          </w:tcPr>
          <w:p w14:paraId="26E19322"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0.3</w:t>
            </w:r>
          </w:p>
        </w:tc>
      </w:tr>
      <w:tr w:rsidR="002D5950" w:rsidRPr="00741DEC" w14:paraId="38DF652D" w14:textId="77777777" w:rsidTr="009A6D97">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8032027" w14:textId="77777777" w:rsidR="002D5950" w:rsidRPr="00741DEC" w:rsidRDefault="002D5950" w:rsidP="00270859">
            <w:pPr>
              <w:spacing w:after="0" w:line="24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3</w:t>
            </w:r>
          </w:p>
        </w:tc>
        <w:tc>
          <w:tcPr>
            <w:tcW w:w="1303" w:type="dxa"/>
            <w:tcBorders>
              <w:top w:val="nil"/>
              <w:left w:val="nil"/>
              <w:bottom w:val="single" w:sz="4" w:space="0" w:color="auto"/>
              <w:right w:val="single" w:sz="4" w:space="0" w:color="auto"/>
            </w:tcBorders>
            <w:shd w:val="clear" w:color="auto" w:fill="auto"/>
            <w:vAlign w:val="center"/>
            <w:hideMark/>
          </w:tcPr>
          <w:p w14:paraId="0AF560C5"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w:t>
            </w:r>
          </w:p>
        </w:tc>
        <w:tc>
          <w:tcPr>
            <w:tcW w:w="1175" w:type="dxa"/>
            <w:tcBorders>
              <w:top w:val="nil"/>
              <w:left w:val="nil"/>
              <w:bottom w:val="single" w:sz="4" w:space="0" w:color="auto"/>
              <w:right w:val="single" w:sz="4" w:space="0" w:color="auto"/>
            </w:tcBorders>
            <w:shd w:val="clear" w:color="auto" w:fill="auto"/>
            <w:vAlign w:val="center"/>
            <w:hideMark/>
          </w:tcPr>
          <w:p w14:paraId="028E2EED"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3</w:t>
            </w:r>
          </w:p>
        </w:tc>
        <w:tc>
          <w:tcPr>
            <w:tcW w:w="1530" w:type="dxa"/>
            <w:tcBorders>
              <w:top w:val="nil"/>
              <w:left w:val="nil"/>
              <w:bottom w:val="single" w:sz="4" w:space="0" w:color="auto"/>
              <w:right w:val="single" w:sz="4" w:space="0" w:color="auto"/>
            </w:tcBorders>
            <w:shd w:val="clear" w:color="auto" w:fill="auto"/>
            <w:vAlign w:val="center"/>
            <w:hideMark/>
          </w:tcPr>
          <w:p w14:paraId="23AAE6E8"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3</w:t>
            </w:r>
          </w:p>
        </w:tc>
        <w:tc>
          <w:tcPr>
            <w:tcW w:w="1530" w:type="dxa"/>
            <w:tcBorders>
              <w:top w:val="nil"/>
              <w:left w:val="nil"/>
              <w:bottom w:val="single" w:sz="4" w:space="0" w:color="auto"/>
              <w:right w:val="single" w:sz="4" w:space="0" w:color="auto"/>
            </w:tcBorders>
            <w:shd w:val="clear" w:color="auto" w:fill="auto"/>
            <w:vAlign w:val="center"/>
            <w:hideMark/>
          </w:tcPr>
          <w:p w14:paraId="6E691D96"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100</w:t>
            </w:r>
          </w:p>
        </w:tc>
        <w:tc>
          <w:tcPr>
            <w:tcW w:w="1260" w:type="dxa"/>
            <w:tcBorders>
              <w:top w:val="nil"/>
              <w:left w:val="nil"/>
              <w:bottom w:val="single" w:sz="4" w:space="0" w:color="auto"/>
              <w:right w:val="single" w:sz="4" w:space="0" w:color="auto"/>
            </w:tcBorders>
            <w:shd w:val="clear" w:color="auto" w:fill="auto"/>
            <w:vAlign w:val="center"/>
            <w:hideMark/>
          </w:tcPr>
          <w:p w14:paraId="51A0E306"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0.15</w:t>
            </w:r>
          </w:p>
        </w:tc>
        <w:tc>
          <w:tcPr>
            <w:tcW w:w="1222" w:type="dxa"/>
            <w:tcBorders>
              <w:top w:val="nil"/>
              <w:left w:val="nil"/>
              <w:bottom w:val="single" w:sz="4" w:space="0" w:color="auto"/>
              <w:right w:val="single" w:sz="4" w:space="0" w:color="auto"/>
            </w:tcBorders>
            <w:shd w:val="clear" w:color="auto" w:fill="auto"/>
            <w:vAlign w:val="center"/>
            <w:hideMark/>
          </w:tcPr>
          <w:p w14:paraId="24324DCD"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0.4</w:t>
            </w:r>
          </w:p>
        </w:tc>
      </w:tr>
      <w:tr w:rsidR="002D5950" w:rsidRPr="00741DEC" w14:paraId="7E47FAA3" w14:textId="77777777" w:rsidTr="009A6D97">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D392F8F" w14:textId="77777777" w:rsidR="002D5950" w:rsidRPr="00741DEC" w:rsidRDefault="002D5950" w:rsidP="00270859">
            <w:pPr>
              <w:spacing w:after="0" w:line="24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4</w:t>
            </w:r>
          </w:p>
        </w:tc>
        <w:tc>
          <w:tcPr>
            <w:tcW w:w="1303" w:type="dxa"/>
            <w:tcBorders>
              <w:top w:val="nil"/>
              <w:left w:val="nil"/>
              <w:bottom w:val="single" w:sz="4" w:space="0" w:color="auto"/>
              <w:right w:val="single" w:sz="4" w:space="0" w:color="auto"/>
            </w:tcBorders>
            <w:shd w:val="clear" w:color="auto" w:fill="auto"/>
            <w:vAlign w:val="center"/>
            <w:hideMark/>
          </w:tcPr>
          <w:p w14:paraId="45E27457"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2</w:t>
            </w:r>
          </w:p>
        </w:tc>
        <w:tc>
          <w:tcPr>
            <w:tcW w:w="1175" w:type="dxa"/>
            <w:tcBorders>
              <w:top w:val="nil"/>
              <w:left w:val="nil"/>
              <w:bottom w:val="single" w:sz="4" w:space="0" w:color="auto"/>
              <w:right w:val="single" w:sz="4" w:space="0" w:color="auto"/>
            </w:tcBorders>
            <w:shd w:val="clear" w:color="auto" w:fill="auto"/>
            <w:vAlign w:val="center"/>
            <w:hideMark/>
          </w:tcPr>
          <w:p w14:paraId="1B95FCF5"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w:t>
            </w:r>
          </w:p>
        </w:tc>
        <w:tc>
          <w:tcPr>
            <w:tcW w:w="1530" w:type="dxa"/>
            <w:tcBorders>
              <w:top w:val="nil"/>
              <w:left w:val="nil"/>
              <w:bottom w:val="single" w:sz="4" w:space="0" w:color="auto"/>
              <w:right w:val="single" w:sz="4" w:space="0" w:color="auto"/>
            </w:tcBorders>
            <w:shd w:val="clear" w:color="auto" w:fill="auto"/>
            <w:vAlign w:val="center"/>
            <w:hideMark/>
          </w:tcPr>
          <w:p w14:paraId="64160431"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3</w:t>
            </w:r>
          </w:p>
        </w:tc>
        <w:tc>
          <w:tcPr>
            <w:tcW w:w="1530" w:type="dxa"/>
            <w:tcBorders>
              <w:top w:val="nil"/>
              <w:left w:val="nil"/>
              <w:bottom w:val="single" w:sz="4" w:space="0" w:color="auto"/>
              <w:right w:val="single" w:sz="4" w:space="0" w:color="auto"/>
            </w:tcBorders>
            <w:shd w:val="clear" w:color="auto" w:fill="auto"/>
            <w:vAlign w:val="center"/>
            <w:hideMark/>
          </w:tcPr>
          <w:p w14:paraId="3BABA6B0"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125</w:t>
            </w:r>
          </w:p>
        </w:tc>
        <w:tc>
          <w:tcPr>
            <w:tcW w:w="1260" w:type="dxa"/>
            <w:tcBorders>
              <w:top w:val="nil"/>
              <w:left w:val="nil"/>
              <w:bottom w:val="single" w:sz="4" w:space="0" w:color="auto"/>
              <w:right w:val="single" w:sz="4" w:space="0" w:color="auto"/>
            </w:tcBorders>
            <w:shd w:val="clear" w:color="auto" w:fill="auto"/>
            <w:vAlign w:val="center"/>
            <w:hideMark/>
          </w:tcPr>
          <w:p w14:paraId="43269471"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0.05</w:t>
            </w:r>
          </w:p>
        </w:tc>
        <w:tc>
          <w:tcPr>
            <w:tcW w:w="1222" w:type="dxa"/>
            <w:tcBorders>
              <w:top w:val="nil"/>
              <w:left w:val="nil"/>
              <w:bottom w:val="single" w:sz="4" w:space="0" w:color="auto"/>
              <w:right w:val="single" w:sz="4" w:space="0" w:color="auto"/>
            </w:tcBorders>
            <w:shd w:val="clear" w:color="auto" w:fill="auto"/>
            <w:vAlign w:val="center"/>
            <w:hideMark/>
          </w:tcPr>
          <w:p w14:paraId="3A19791C"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0.4</w:t>
            </w:r>
          </w:p>
        </w:tc>
      </w:tr>
      <w:tr w:rsidR="002D5950" w:rsidRPr="00741DEC" w14:paraId="38C1B2DB" w14:textId="77777777" w:rsidTr="009A6D97">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A674CC2" w14:textId="77777777" w:rsidR="002D5950" w:rsidRPr="00741DEC" w:rsidRDefault="002D5950" w:rsidP="00270859">
            <w:pPr>
              <w:spacing w:after="0" w:line="24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5</w:t>
            </w:r>
          </w:p>
        </w:tc>
        <w:tc>
          <w:tcPr>
            <w:tcW w:w="1303" w:type="dxa"/>
            <w:tcBorders>
              <w:top w:val="nil"/>
              <w:left w:val="nil"/>
              <w:bottom w:val="single" w:sz="4" w:space="0" w:color="auto"/>
              <w:right w:val="single" w:sz="4" w:space="0" w:color="auto"/>
            </w:tcBorders>
            <w:shd w:val="clear" w:color="auto" w:fill="auto"/>
            <w:vAlign w:val="center"/>
            <w:hideMark/>
          </w:tcPr>
          <w:p w14:paraId="57F86699"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2</w:t>
            </w:r>
          </w:p>
        </w:tc>
        <w:tc>
          <w:tcPr>
            <w:tcW w:w="1175" w:type="dxa"/>
            <w:tcBorders>
              <w:top w:val="nil"/>
              <w:left w:val="nil"/>
              <w:bottom w:val="single" w:sz="4" w:space="0" w:color="auto"/>
              <w:right w:val="single" w:sz="4" w:space="0" w:color="auto"/>
            </w:tcBorders>
            <w:shd w:val="clear" w:color="auto" w:fill="auto"/>
            <w:vAlign w:val="center"/>
            <w:hideMark/>
          </w:tcPr>
          <w:p w14:paraId="6F84D74B"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2</w:t>
            </w:r>
          </w:p>
        </w:tc>
        <w:tc>
          <w:tcPr>
            <w:tcW w:w="1530" w:type="dxa"/>
            <w:tcBorders>
              <w:top w:val="nil"/>
              <w:left w:val="nil"/>
              <w:bottom w:val="single" w:sz="4" w:space="0" w:color="auto"/>
              <w:right w:val="single" w:sz="4" w:space="0" w:color="auto"/>
            </w:tcBorders>
            <w:shd w:val="clear" w:color="auto" w:fill="auto"/>
            <w:vAlign w:val="center"/>
            <w:hideMark/>
          </w:tcPr>
          <w:p w14:paraId="56443EAC"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w:t>
            </w:r>
          </w:p>
        </w:tc>
        <w:tc>
          <w:tcPr>
            <w:tcW w:w="1530" w:type="dxa"/>
            <w:tcBorders>
              <w:top w:val="nil"/>
              <w:left w:val="nil"/>
              <w:bottom w:val="single" w:sz="4" w:space="0" w:color="auto"/>
              <w:right w:val="single" w:sz="4" w:space="0" w:color="auto"/>
            </w:tcBorders>
            <w:shd w:val="clear" w:color="auto" w:fill="auto"/>
            <w:vAlign w:val="center"/>
            <w:hideMark/>
          </w:tcPr>
          <w:p w14:paraId="13253204"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125</w:t>
            </w:r>
          </w:p>
        </w:tc>
        <w:tc>
          <w:tcPr>
            <w:tcW w:w="1260" w:type="dxa"/>
            <w:tcBorders>
              <w:top w:val="nil"/>
              <w:left w:val="nil"/>
              <w:bottom w:val="single" w:sz="4" w:space="0" w:color="auto"/>
              <w:right w:val="single" w:sz="4" w:space="0" w:color="auto"/>
            </w:tcBorders>
            <w:shd w:val="clear" w:color="auto" w:fill="auto"/>
            <w:vAlign w:val="center"/>
            <w:hideMark/>
          </w:tcPr>
          <w:p w14:paraId="14FC7BA7"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0.1</w:t>
            </w:r>
          </w:p>
        </w:tc>
        <w:tc>
          <w:tcPr>
            <w:tcW w:w="1222" w:type="dxa"/>
            <w:tcBorders>
              <w:top w:val="nil"/>
              <w:left w:val="nil"/>
              <w:bottom w:val="single" w:sz="4" w:space="0" w:color="auto"/>
              <w:right w:val="single" w:sz="4" w:space="0" w:color="auto"/>
            </w:tcBorders>
            <w:shd w:val="clear" w:color="auto" w:fill="auto"/>
            <w:vAlign w:val="center"/>
            <w:hideMark/>
          </w:tcPr>
          <w:p w14:paraId="352071FC"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0.2</w:t>
            </w:r>
          </w:p>
        </w:tc>
      </w:tr>
      <w:tr w:rsidR="002D5950" w:rsidRPr="00741DEC" w14:paraId="12D369A8" w14:textId="77777777" w:rsidTr="009A6D97">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F73B05" w14:textId="77777777" w:rsidR="002D5950" w:rsidRPr="00741DEC" w:rsidRDefault="002D5950" w:rsidP="00270859">
            <w:pPr>
              <w:spacing w:after="0" w:line="24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6</w:t>
            </w:r>
          </w:p>
        </w:tc>
        <w:tc>
          <w:tcPr>
            <w:tcW w:w="1303" w:type="dxa"/>
            <w:tcBorders>
              <w:top w:val="nil"/>
              <w:left w:val="nil"/>
              <w:bottom w:val="single" w:sz="4" w:space="0" w:color="auto"/>
              <w:right w:val="single" w:sz="4" w:space="0" w:color="auto"/>
            </w:tcBorders>
            <w:shd w:val="clear" w:color="auto" w:fill="auto"/>
            <w:vAlign w:val="center"/>
            <w:hideMark/>
          </w:tcPr>
          <w:p w14:paraId="1CA02940"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2</w:t>
            </w:r>
          </w:p>
        </w:tc>
        <w:tc>
          <w:tcPr>
            <w:tcW w:w="1175" w:type="dxa"/>
            <w:tcBorders>
              <w:top w:val="nil"/>
              <w:left w:val="nil"/>
              <w:bottom w:val="single" w:sz="4" w:space="0" w:color="auto"/>
              <w:right w:val="single" w:sz="4" w:space="0" w:color="auto"/>
            </w:tcBorders>
            <w:shd w:val="clear" w:color="auto" w:fill="auto"/>
            <w:vAlign w:val="center"/>
            <w:hideMark/>
          </w:tcPr>
          <w:p w14:paraId="475B4E99"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3</w:t>
            </w:r>
          </w:p>
        </w:tc>
        <w:tc>
          <w:tcPr>
            <w:tcW w:w="1530" w:type="dxa"/>
            <w:tcBorders>
              <w:top w:val="nil"/>
              <w:left w:val="nil"/>
              <w:bottom w:val="single" w:sz="4" w:space="0" w:color="auto"/>
              <w:right w:val="single" w:sz="4" w:space="0" w:color="auto"/>
            </w:tcBorders>
            <w:shd w:val="clear" w:color="auto" w:fill="auto"/>
            <w:vAlign w:val="center"/>
            <w:hideMark/>
          </w:tcPr>
          <w:p w14:paraId="14E30EF6"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2</w:t>
            </w:r>
          </w:p>
        </w:tc>
        <w:tc>
          <w:tcPr>
            <w:tcW w:w="1530" w:type="dxa"/>
            <w:tcBorders>
              <w:top w:val="nil"/>
              <w:left w:val="nil"/>
              <w:bottom w:val="single" w:sz="4" w:space="0" w:color="auto"/>
              <w:right w:val="single" w:sz="4" w:space="0" w:color="auto"/>
            </w:tcBorders>
            <w:shd w:val="clear" w:color="auto" w:fill="auto"/>
            <w:vAlign w:val="center"/>
            <w:hideMark/>
          </w:tcPr>
          <w:p w14:paraId="65C1C2DD"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125</w:t>
            </w:r>
          </w:p>
        </w:tc>
        <w:tc>
          <w:tcPr>
            <w:tcW w:w="1260" w:type="dxa"/>
            <w:tcBorders>
              <w:top w:val="nil"/>
              <w:left w:val="nil"/>
              <w:bottom w:val="single" w:sz="4" w:space="0" w:color="auto"/>
              <w:right w:val="single" w:sz="4" w:space="0" w:color="auto"/>
            </w:tcBorders>
            <w:shd w:val="clear" w:color="auto" w:fill="auto"/>
            <w:vAlign w:val="center"/>
            <w:hideMark/>
          </w:tcPr>
          <w:p w14:paraId="555D8DC6"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0.15</w:t>
            </w:r>
          </w:p>
        </w:tc>
        <w:tc>
          <w:tcPr>
            <w:tcW w:w="1222" w:type="dxa"/>
            <w:tcBorders>
              <w:top w:val="nil"/>
              <w:left w:val="nil"/>
              <w:bottom w:val="single" w:sz="4" w:space="0" w:color="auto"/>
              <w:right w:val="single" w:sz="4" w:space="0" w:color="auto"/>
            </w:tcBorders>
            <w:shd w:val="clear" w:color="auto" w:fill="auto"/>
            <w:vAlign w:val="center"/>
            <w:hideMark/>
          </w:tcPr>
          <w:p w14:paraId="0114B794"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0.3</w:t>
            </w:r>
          </w:p>
        </w:tc>
      </w:tr>
      <w:tr w:rsidR="002D5950" w:rsidRPr="00741DEC" w14:paraId="600CDB7B" w14:textId="77777777" w:rsidTr="009A6D97">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389110C" w14:textId="77777777" w:rsidR="002D5950" w:rsidRPr="00741DEC" w:rsidRDefault="002D5950" w:rsidP="00270859">
            <w:pPr>
              <w:spacing w:after="0" w:line="24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7</w:t>
            </w:r>
          </w:p>
        </w:tc>
        <w:tc>
          <w:tcPr>
            <w:tcW w:w="1303" w:type="dxa"/>
            <w:tcBorders>
              <w:top w:val="nil"/>
              <w:left w:val="nil"/>
              <w:bottom w:val="single" w:sz="4" w:space="0" w:color="auto"/>
              <w:right w:val="single" w:sz="4" w:space="0" w:color="auto"/>
            </w:tcBorders>
            <w:shd w:val="clear" w:color="auto" w:fill="auto"/>
            <w:vAlign w:val="center"/>
            <w:hideMark/>
          </w:tcPr>
          <w:p w14:paraId="4C5FD57C"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3</w:t>
            </w:r>
          </w:p>
        </w:tc>
        <w:tc>
          <w:tcPr>
            <w:tcW w:w="1175" w:type="dxa"/>
            <w:tcBorders>
              <w:top w:val="nil"/>
              <w:left w:val="nil"/>
              <w:bottom w:val="single" w:sz="4" w:space="0" w:color="auto"/>
              <w:right w:val="single" w:sz="4" w:space="0" w:color="auto"/>
            </w:tcBorders>
            <w:shd w:val="clear" w:color="auto" w:fill="auto"/>
            <w:vAlign w:val="center"/>
            <w:hideMark/>
          </w:tcPr>
          <w:p w14:paraId="138DC938"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w:t>
            </w:r>
          </w:p>
        </w:tc>
        <w:tc>
          <w:tcPr>
            <w:tcW w:w="1530" w:type="dxa"/>
            <w:tcBorders>
              <w:top w:val="nil"/>
              <w:left w:val="nil"/>
              <w:bottom w:val="single" w:sz="4" w:space="0" w:color="auto"/>
              <w:right w:val="single" w:sz="4" w:space="0" w:color="auto"/>
            </w:tcBorders>
            <w:shd w:val="clear" w:color="auto" w:fill="auto"/>
            <w:vAlign w:val="center"/>
            <w:hideMark/>
          </w:tcPr>
          <w:p w14:paraId="416D34A6"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2</w:t>
            </w:r>
          </w:p>
        </w:tc>
        <w:tc>
          <w:tcPr>
            <w:tcW w:w="1530" w:type="dxa"/>
            <w:tcBorders>
              <w:top w:val="nil"/>
              <w:left w:val="nil"/>
              <w:bottom w:val="single" w:sz="4" w:space="0" w:color="auto"/>
              <w:right w:val="single" w:sz="4" w:space="0" w:color="auto"/>
            </w:tcBorders>
            <w:shd w:val="clear" w:color="auto" w:fill="auto"/>
            <w:vAlign w:val="center"/>
            <w:hideMark/>
          </w:tcPr>
          <w:p w14:paraId="15898CD7"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150</w:t>
            </w:r>
          </w:p>
        </w:tc>
        <w:tc>
          <w:tcPr>
            <w:tcW w:w="1260" w:type="dxa"/>
            <w:tcBorders>
              <w:top w:val="nil"/>
              <w:left w:val="nil"/>
              <w:bottom w:val="single" w:sz="4" w:space="0" w:color="auto"/>
              <w:right w:val="single" w:sz="4" w:space="0" w:color="auto"/>
            </w:tcBorders>
            <w:shd w:val="clear" w:color="auto" w:fill="auto"/>
            <w:vAlign w:val="center"/>
            <w:hideMark/>
          </w:tcPr>
          <w:p w14:paraId="58ECC0FC"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0.05</w:t>
            </w:r>
          </w:p>
        </w:tc>
        <w:tc>
          <w:tcPr>
            <w:tcW w:w="1222" w:type="dxa"/>
            <w:tcBorders>
              <w:top w:val="nil"/>
              <w:left w:val="nil"/>
              <w:bottom w:val="single" w:sz="4" w:space="0" w:color="auto"/>
              <w:right w:val="single" w:sz="4" w:space="0" w:color="auto"/>
            </w:tcBorders>
            <w:shd w:val="clear" w:color="auto" w:fill="auto"/>
            <w:vAlign w:val="center"/>
            <w:hideMark/>
          </w:tcPr>
          <w:p w14:paraId="0DB47C2F"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0.3</w:t>
            </w:r>
          </w:p>
        </w:tc>
      </w:tr>
      <w:tr w:rsidR="002D5950" w:rsidRPr="00741DEC" w14:paraId="2E46AC26" w14:textId="77777777" w:rsidTr="009A6D97">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84CF7AA" w14:textId="77777777" w:rsidR="002D5950" w:rsidRPr="00741DEC" w:rsidRDefault="002D5950" w:rsidP="00270859">
            <w:pPr>
              <w:spacing w:after="0" w:line="24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8</w:t>
            </w:r>
          </w:p>
        </w:tc>
        <w:tc>
          <w:tcPr>
            <w:tcW w:w="1303" w:type="dxa"/>
            <w:tcBorders>
              <w:top w:val="nil"/>
              <w:left w:val="nil"/>
              <w:bottom w:val="single" w:sz="4" w:space="0" w:color="auto"/>
              <w:right w:val="single" w:sz="4" w:space="0" w:color="auto"/>
            </w:tcBorders>
            <w:shd w:val="clear" w:color="auto" w:fill="auto"/>
            <w:vAlign w:val="center"/>
            <w:hideMark/>
          </w:tcPr>
          <w:p w14:paraId="6BC629DE"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3</w:t>
            </w:r>
          </w:p>
        </w:tc>
        <w:tc>
          <w:tcPr>
            <w:tcW w:w="1175" w:type="dxa"/>
            <w:tcBorders>
              <w:top w:val="nil"/>
              <w:left w:val="nil"/>
              <w:bottom w:val="single" w:sz="4" w:space="0" w:color="auto"/>
              <w:right w:val="single" w:sz="4" w:space="0" w:color="auto"/>
            </w:tcBorders>
            <w:shd w:val="clear" w:color="auto" w:fill="auto"/>
            <w:vAlign w:val="center"/>
            <w:hideMark/>
          </w:tcPr>
          <w:p w14:paraId="2C41262E"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2</w:t>
            </w:r>
          </w:p>
        </w:tc>
        <w:tc>
          <w:tcPr>
            <w:tcW w:w="1530" w:type="dxa"/>
            <w:tcBorders>
              <w:top w:val="nil"/>
              <w:left w:val="nil"/>
              <w:bottom w:val="single" w:sz="4" w:space="0" w:color="auto"/>
              <w:right w:val="single" w:sz="4" w:space="0" w:color="auto"/>
            </w:tcBorders>
            <w:shd w:val="clear" w:color="auto" w:fill="auto"/>
            <w:vAlign w:val="center"/>
            <w:hideMark/>
          </w:tcPr>
          <w:p w14:paraId="5A62885A"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3</w:t>
            </w:r>
          </w:p>
        </w:tc>
        <w:tc>
          <w:tcPr>
            <w:tcW w:w="1530" w:type="dxa"/>
            <w:tcBorders>
              <w:top w:val="nil"/>
              <w:left w:val="nil"/>
              <w:bottom w:val="single" w:sz="4" w:space="0" w:color="auto"/>
              <w:right w:val="single" w:sz="4" w:space="0" w:color="auto"/>
            </w:tcBorders>
            <w:shd w:val="clear" w:color="auto" w:fill="auto"/>
            <w:vAlign w:val="center"/>
            <w:hideMark/>
          </w:tcPr>
          <w:p w14:paraId="1115D624"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150</w:t>
            </w:r>
          </w:p>
        </w:tc>
        <w:tc>
          <w:tcPr>
            <w:tcW w:w="1260" w:type="dxa"/>
            <w:tcBorders>
              <w:top w:val="nil"/>
              <w:left w:val="nil"/>
              <w:bottom w:val="single" w:sz="4" w:space="0" w:color="auto"/>
              <w:right w:val="single" w:sz="4" w:space="0" w:color="auto"/>
            </w:tcBorders>
            <w:shd w:val="clear" w:color="auto" w:fill="auto"/>
            <w:vAlign w:val="center"/>
            <w:hideMark/>
          </w:tcPr>
          <w:p w14:paraId="0DC4D6B5"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0.1</w:t>
            </w:r>
          </w:p>
        </w:tc>
        <w:tc>
          <w:tcPr>
            <w:tcW w:w="1222" w:type="dxa"/>
            <w:tcBorders>
              <w:top w:val="nil"/>
              <w:left w:val="nil"/>
              <w:bottom w:val="single" w:sz="4" w:space="0" w:color="auto"/>
              <w:right w:val="single" w:sz="4" w:space="0" w:color="auto"/>
            </w:tcBorders>
            <w:shd w:val="clear" w:color="auto" w:fill="auto"/>
            <w:vAlign w:val="center"/>
            <w:hideMark/>
          </w:tcPr>
          <w:p w14:paraId="536D9700"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0.4</w:t>
            </w:r>
          </w:p>
        </w:tc>
      </w:tr>
      <w:tr w:rsidR="002D5950" w:rsidRPr="00741DEC" w14:paraId="0EBEC718" w14:textId="77777777" w:rsidTr="009A6D97">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846FCC7" w14:textId="77777777" w:rsidR="002D5950" w:rsidRPr="00741DEC" w:rsidRDefault="002D5950" w:rsidP="00270859">
            <w:pPr>
              <w:spacing w:after="0" w:line="240" w:lineRule="auto"/>
              <w:jc w:val="center"/>
              <w:rPr>
                <w:rFonts w:ascii="Times New Roman" w:eastAsia="Times New Roman" w:hAnsi="Times New Roman" w:cs="Times New Roman"/>
                <w:b/>
                <w:bCs/>
                <w:color w:val="000000"/>
                <w:sz w:val="26"/>
                <w:szCs w:val="26"/>
                <w:lang w:val="vi-VN"/>
              </w:rPr>
            </w:pPr>
            <w:r w:rsidRPr="00741DEC">
              <w:rPr>
                <w:rFonts w:ascii="Times New Roman" w:eastAsia="Times New Roman" w:hAnsi="Times New Roman" w:cs="Times New Roman"/>
                <w:b/>
                <w:bCs/>
                <w:color w:val="000000"/>
                <w:sz w:val="26"/>
                <w:szCs w:val="26"/>
                <w:lang w:val="vi-VN"/>
              </w:rPr>
              <w:t>9</w:t>
            </w:r>
          </w:p>
        </w:tc>
        <w:tc>
          <w:tcPr>
            <w:tcW w:w="1303" w:type="dxa"/>
            <w:tcBorders>
              <w:top w:val="nil"/>
              <w:left w:val="nil"/>
              <w:bottom w:val="single" w:sz="4" w:space="0" w:color="auto"/>
              <w:right w:val="single" w:sz="4" w:space="0" w:color="auto"/>
            </w:tcBorders>
            <w:shd w:val="clear" w:color="auto" w:fill="auto"/>
            <w:vAlign w:val="center"/>
            <w:hideMark/>
          </w:tcPr>
          <w:p w14:paraId="065C495F"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3</w:t>
            </w:r>
          </w:p>
        </w:tc>
        <w:tc>
          <w:tcPr>
            <w:tcW w:w="1175" w:type="dxa"/>
            <w:tcBorders>
              <w:top w:val="nil"/>
              <w:left w:val="nil"/>
              <w:bottom w:val="single" w:sz="4" w:space="0" w:color="auto"/>
              <w:right w:val="single" w:sz="4" w:space="0" w:color="auto"/>
            </w:tcBorders>
            <w:shd w:val="clear" w:color="auto" w:fill="auto"/>
            <w:vAlign w:val="center"/>
            <w:hideMark/>
          </w:tcPr>
          <w:p w14:paraId="1D776448"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3</w:t>
            </w:r>
          </w:p>
        </w:tc>
        <w:tc>
          <w:tcPr>
            <w:tcW w:w="1530" w:type="dxa"/>
            <w:tcBorders>
              <w:top w:val="nil"/>
              <w:left w:val="nil"/>
              <w:bottom w:val="single" w:sz="4" w:space="0" w:color="auto"/>
              <w:right w:val="single" w:sz="4" w:space="0" w:color="auto"/>
            </w:tcBorders>
            <w:shd w:val="clear" w:color="auto" w:fill="auto"/>
            <w:vAlign w:val="center"/>
            <w:hideMark/>
          </w:tcPr>
          <w:p w14:paraId="084EDC6D"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w:t>
            </w:r>
          </w:p>
        </w:tc>
        <w:tc>
          <w:tcPr>
            <w:tcW w:w="1530" w:type="dxa"/>
            <w:tcBorders>
              <w:top w:val="nil"/>
              <w:left w:val="nil"/>
              <w:bottom w:val="single" w:sz="4" w:space="0" w:color="auto"/>
              <w:right w:val="single" w:sz="4" w:space="0" w:color="auto"/>
            </w:tcBorders>
            <w:shd w:val="clear" w:color="auto" w:fill="auto"/>
            <w:vAlign w:val="center"/>
            <w:hideMark/>
          </w:tcPr>
          <w:p w14:paraId="546AF2E6"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150</w:t>
            </w:r>
          </w:p>
        </w:tc>
        <w:tc>
          <w:tcPr>
            <w:tcW w:w="1260" w:type="dxa"/>
            <w:tcBorders>
              <w:top w:val="nil"/>
              <w:left w:val="nil"/>
              <w:bottom w:val="single" w:sz="4" w:space="0" w:color="auto"/>
              <w:right w:val="single" w:sz="4" w:space="0" w:color="auto"/>
            </w:tcBorders>
            <w:shd w:val="clear" w:color="auto" w:fill="auto"/>
            <w:vAlign w:val="center"/>
            <w:hideMark/>
          </w:tcPr>
          <w:p w14:paraId="25F54F54"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0.15</w:t>
            </w:r>
          </w:p>
        </w:tc>
        <w:tc>
          <w:tcPr>
            <w:tcW w:w="1222" w:type="dxa"/>
            <w:tcBorders>
              <w:top w:val="nil"/>
              <w:left w:val="nil"/>
              <w:bottom w:val="single" w:sz="4" w:space="0" w:color="auto"/>
              <w:right w:val="single" w:sz="4" w:space="0" w:color="auto"/>
            </w:tcBorders>
            <w:shd w:val="clear" w:color="auto" w:fill="auto"/>
            <w:vAlign w:val="center"/>
            <w:hideMark/>
          </w:tcPr>
          <w:p w14:paraId="4EF100F6" w14:textId="77777777" w:rsidR="002D5950" w:rsidRPr="00741DEC" w:rsidRDefault="002D5950" w:rsidP="00270859">
            <w:pPr>
              <w:spacing w:after="0" w:line="240" w:lineRule="auto"/>
              <w:jc w:val="center"/>
              <w:rPr>
                <w:rFonts w:ascii="Times New Roman" w:eastAsia="Times New Roman" w:hAnsi="Times New Roman" w:cs="Times New Roman"/>
                <w:color w:val="000000"/>
                <w:sz w:val="26"/>
                <w:szCs w:val="26"/>
                <w:lang w:val="vi-VN"/>
              </w:rPr>
            </w:pPr>
            <w:r w:rsidRPr="00741DEC">
              <w:rPr>
                <w:rFonts w:ascii="Times New Roman" w:eastAsia="Times New Roman" w:hAnsi="Times New Roman" w:cs="Times New Roman"/>
                <w:color w:val="000000"/>
                <w:sz w:val="26"/>
                <w:szCs w:val="26"/>
                <w:lang w:val="vi-VN"/>
              </w:rPr>
              <w:t>0.2</w:t>
            </w:r>
          </w:p>
        </w:tc>
      </w:tr>
    </w:tbl>
    <w:p w14:paraId="2FC66848" w14:textId="77777777" w:rsidR="003D6FF0" w:rsidRPr="00741DEC" w:rsidRDefault="003D6FF0" w:rsidP="00307A12">
      <w:pPr>
        <w:spacing w:before="120" w:after="120" w:line="360" w:lineRule="auto"/>
        <w:jc w:val="both"/>
        <w:rPr>
          <w:rFonts w:ascii="Times New Roman" w:hAnsi="Times New Roman" w:cs="Times New Roman"/>
          <w:sz w:val="26"/>
          <w:szCs w:val="26"/>
          <w:lang w:val="vi-VN"/>
        </w:rPr>
      </w:pPr>
    </w:p>
    <w:p w14:paraId="74A660F9" w14:textId="1D509843" w:rsidR="00741DEC" w:rsidRDefault="004C5E58" w:rsidP="009A6D97">
      <w:pPr>
        <w:pStyle w:val="Heading1"/>
        <w:jc w:val="center"/>
        <w:rPr>
          <w:rFonts w:ascii="Times New Roman" w:hAnsi="Times New Roman" w:cs="Times New Roman"/>
          <w:b/>
          <w:bCs/>
          <w:color w:val="auto"/>
          <w:lang w:val="vi-VN"/>
        </w:rPr>
      </w:pPr>
      <w:bookmarkStart w:id="30" w:name="_Toc134544070"/>
      <w:r w:rsidRPr="00741DEC">
        <w:rPr>
          <w:rFonts w:ascii="Times New Roman" w:hAnsi="Times New Roman" w:cs="Times New Roman"/>
          <w:b/>
          <w:bCs/>
          <w:color w:val="auto"/>
          <w:lang w:val="vi-VN"/>
        </w:rPr>
        <w:t>KẾT LUẬN</w:t>
      </w:r>
      <w:bookmarkEnd w:id="30"/>
    </w:p>
    <w:p w14:paraId="1AC277F4" w14:textId="77777777" w:rsidR="00404F88" w:rsidRPr="005F1B92" w:rsidRDefault="00404F88" w:rsidP="00741DEC"/>
    <w:p w14:paraId="3AC2FEC0" w14:textId="2DE32978" w:rsidR="00741DEC" w:rsidRPr="00741DEC" w:rsidRDefault="00741DEC" w:rsidP="002B0497">
      <w:pPr>
        <w:rPr>
          <w:rFonts w:ascii="Times New Roman" w:hAnsi="Times New Roman" w:cs="Times New Roman"/>
          <w:b/>
          <w:bCs/>
          <w:lang w:val="vi-VN"/>
        </w:rPr>
      </w:pPr>
      <w:bookmarkStart w:id="31" w:name="_Toc134523385"/>
      <w:r w:rsidRPr="00741DEC">
        <w:rPr>
          <w:rFonts w:ascii="Times New Roman" w:hAnsi="Times New Roman" w:cs="Times New Roman"/>
          <w:sz w:val="28"/>
          <w:szCs w:val="28"/>
          <w:lang w:val="de-DE"/>
        </w:rPr>
        <w:t>Qua kết quả thực hiện nghiên cứu có thể đưa ra một số kết luận sau:</w:t>
      </w:r>
      <w:bookmarkEnd w:id="31"/>
    </w:p>
    <w:p w14:paraId="65B3E1C4" w14:textId="77777777" w:rsidR="00741DEC" w:rsidRDefault="00741DEC" w:rsidP="00404F88">
      <w:pPr>
        <w:spacing w:before="120" w:after="120" w:line="360" w:lineRule="auto"/>
        <w:ind w:left="567" w:hanging="141"/>
        <w:jc w:val="both"/>
        <w:rPr>
          <w:rFonts w:ascii="Times New Roman" w:hAnsi="Times New Roman" w:cs="Times New Roman"/>
          <w:sz w:val="28"/>
          <w:szCs w:val="28"/>
          <w:lang w:val="de-DE"/>
        </w:rPr>
      </w:pPr>
      <w:r>
        <w:rPr>
          <w:rFonts w:ascii="Times New Roman" w:hAnsi="Times New Roman" w:cs="Times New Roman"/>
          <w:sz w:val="28"/>
          <w:szCs w:val="28"/>
          <w:lang w:val="de-DE"/>
        </w:rPr>
        <w:t>- Đã phân tích được sự ảnh hưởng của chế độ cắt đến độ chính xác gia công.</w:t>
      </w:r>
    </w:p>
    <w:p w14:paraId="40E90A20" w14:textId="77777777" w:rsidR="00741DEC" w:rsidRDefault="00741DEC" w:rsidP="00404F88">
      <w:pPr>
        <w:spacing w:before="120" w:after="120" w:line="360" w:lineRule="auto"/>
        <w:ind w:left="567" w:hanging="141"/>
        <w:jc w:val="both"/>
        <w:rPr>
          <w:rFonts w:ascii="Times New Roman" w:hAnsi="Times New Roman" w:cs="Times New Roman"/>
          <w:sz w:val="28"/>
          <w:szCs w:val="28"/>
          <w:lang w:val="de-DE"/>
        </w:rPr>
      </w:pPr>
      <w:r>
        <w:rPr>
          <w:rFonts w:ascii="Times New Roman" w:hAnsi="Times New Roman" w:cs="Times New Roman"/>
          <w:sz w:val="28"/>
          <w:szCs w:val="28"/>
          <w:lang w:val="de-DE"/>
        </w:rPr>
        <w:t>- Từ kết quả phân tích lựa chọn ra được phương pháp Taguchi.</w:t>
      </w:r>
    </w:p>
    <w:p w14:paraId="47363302" w14:textId="77777777" w:rsidR="00741DEC" w:rsidRPr="007536B3" w:rsidRDefault="00741DEC" w:rsidP="00404F88">
      <w:pPr>
        <w:spacing w:before="120" w:after="120" w:line="360" w:lineRule="auto"/>
        <w:ind w:left="567" w:hanging="141"/>
        <w:jc w:val="both"/>
        <w:rPr>
          <w:rFonts w:ascii="Times New Roman" w:hAnsi="Times New Roman" w:cs="Times New Roman"/>
          <w:sz w:val="28"/>
          <w:szCs w:val="28"/>
          <w:lang w:val="de-DE"/>
        </w:rPr>
      </w:pPr>
      <w:r>
        <w:rPr>
          <w:rFonts w:ascii="Times New Roman" w:hAnsi="Times New Roman" w:cs="Times New Roman"/>
          <w:sz w:val="28"/>
          <w:szCs w:val="28"/>
          <w:lang w:val="de-DE"/>
        </w:rPr>
        <w:t>- Đã chọn ra được chế độ cắt và số lượng thí nghiệm để thực hiện nghiên cứu theo phương pháp Taguchi.</w:t>
      </w:r>
    </w:p>
    <w:p w14:paraId="054FB536" w14:textId="77777777" w:rsidR="00741DEC" w:rsidRDefault="00741DEC" w:rsidP="00EF0E79">
      <w:pPr>
        <w:spacing w:before="120" w:after="120" w:line="360" w:lineRule="auto"/>
        <w:rPr>
          <w:rFonts w:ascii="Times New Roman" w:hAnsi="Times New Roman" w:cs="Times New Roman"/>
          <w:sz w:val="28"/>
          <w:szCs w:val="28"/>
          <w:lang w:val="de-DE"/>
        </w:rPr>
      </w:pPr>
      <w:r w:rsidRPr="007536B3">
        <w:rPr>
          <w:rFonts w:ascii="Times New Roman" w:hAnsi="Times New Roman" w:cs="Times New Roman"/>
          <w:sz w:val="28"/>
          <w:szCs w:val="28"/>
          <w:lang w:val="de-DE"/>
        </w:rPr>
        <w:t>Các kiến nghị đề xuất như sau:</w:t>
      </w:r>
    </w:p>
    <w:p w14:paraId="5DE79828" w14:textId="77777777" w:rsidR="00741DEC" w:rsidRDefault="00741DEC" w:rsidP="00404F88">
      <w:pPr>
        <w:spacing w:before="120" w:after="120" w:line="360" w:lineRule="auto"/>
        <w:ind w:left="567" w:hanging="141"/>
        <w:jc w:val="both"/>
        <w:rPr>
          <w:rFonts w:ascii="Times New Roman" w:hAnsi="Times New Roman" w:cs="Times New Roman"/>
          <w:sz w:val="28"/>
          <w:szCs w:val="28"/>
          <w:lang w:val="de-DE"/>
        </w:rPr>
      </w:pPr>
      <w:r>
        <w:rPr>
          <w:rFonts w:ascii="Times New Roman" w:hAnsi="Times New Roman" w:cs="Times New Roman"/>
          <w:sz w:val="28"/>
          <w:szCs w:val="28"/>
          <w:lang w:val="de-DE"/>
        </w:rPr>
        <w:t>- Sau khi thực hiện gia công và có kết quả, đưa thí nghiệm có kết quả tốt nhất vào gia công chi tiết và giảng dạy.</w:t>
      </w:r>
    </w:p>
    <w:p w14:paraId="18C51192" w14:textId="77777777" w:rsidR="00741DEC" w:rsidRPr="007536B3" w:rsidRDefault="00741DEC" w:rsidP="00404F88">
      <w:pPr>
        <w:spacing w:before="120" w:after="120" w:line="360" w:lineRule="auto"/>
        <w:ind w:left="567" w:hanging="141"/>
        <w:jc w:val="both"/>
        <w:rPr>
          <w:rFonts w:ascii="Times New Roman" w:hAnsi="Times New Roman" w:cs="Times New Roman"/>
          <w:sz w:val="28"/>
          <w:szCs w:val="28"/>
          <w:lang w:val="de-DE"/>
        </w:rPr>
      </w:pPr>
      <w:r>
        <w:rPr>
          <w:rFonts w:ascii="Times New Roman" w:hAnsi="Times New Roman" w:cs="Times New Roman"/>
          <w:sz w:val="28"/>
          <w:szCs w:val="28"/>
          <w:lang w:val="de-DE"/>
        </w:rPr>
        <w:t>-  Áp dụng phương pháp Taguchi vào gia công cũng như thực hiện thí nghiệm để có thể giảm được số lượng thí nghiệm mà kết quả vẫn chất lượng.</w:t>
      </w:r>
    </w:p>
    <w:p w14:paraId="7F90BD43" w14:textId="77777777" w:rsidR="004C5E58" w:rsidRDefault="004C5E58">
      <w:pPr>
        <w:rPr>
          <w:rFonts w:ascii="Times New Roman" w:eastAsiaTheme="majorEastAsia" w:hAnsi="Times New Roman" w:cs="Times New Roman"/>
          <w:b/>
          <w:bCs/>
          <w:sz w:val="32"/>
          <w:szCs w:val="32"/>
          <w:lang w:val="vi-VN"/>
        </w:rPr>
      </w:pPr>
    </w:p>
    <w:p w14:paraId="48045431" w14:textId="77777777" w:rsidR="00741DEC" w:rsidRDefault="00741DEC">
      <w:pPr>
        <w:rPr>
          <w:rFonts w:ascii="Times New Roman" w:eastAsiaTheme="majorEastAsia" w:hAnsi="Times New Roman" w:cs="Times New Roman"/>
          <w:b/>
          <w:bCs/>
          <w:sz w:val="32"/>
          <w:szCs w:val="32"/>
          <w:lang w:val="vi-VN"/>
        </w:rPr>
      </w:pPr>
    </w:p>
    <w:p w14:paraId="691EB1BE" w14:textId="77777777" w:rsidR="00741DEC" w:rsidRDefault="00741DEC">
      <w:pPr>
        <w:rPr>
          <w:rFonts w:ascii="Times New Roman" w:eastAsiaTheme="majorEastAsia" w:hAnsi="Times New Roman" w:cs="Times New Roman"/>
          <w:b/>
          <w:bCs/>
          <w:sz w:val="32"/>
          <w:szCs w:val="32"/>
          <w:lang w:val="vi-VN"/>
        </w:rPr>
      </w:pPr>
    </w:p>
    <w:p w14:paraId="5995ACF9" w14:textId="77777777" w:rsidR="00741DEC" w:rsidRDefault="00741DEC">
      <w:pPr>
        <w:rPr>
          <w:rFonts w:ascii="Times New Roman" w:eastAsiaTheme="majorEastAsia" w:hAnsi="Times New Roman" w:cs="Times New Roman"/>
          <w:b/>
          <w:bCs/>
          <w:sz w:val="32"/>
          <w:szCs w:val="32"/>
          <w:lang w:val="vi-VN"/>
        </w:rPr>
      </w:pPr>
    </w:p>
    <w:p w14:paraId="5E19BC53" w14:textId="77777777" w:rsidR="00741DEC" w:rsidRDefault="00741DEC">
      <w:pPr>
        <w:rPr>
          <w:rFonts w:ascii="Times New Roman" w:eastAsiaTheme="majorEastAsia" w:hAnsi="Times New Roman" w:cs="Times New Roman"/>
          <w:b/>
          <w:bCs/>
          <w:sz w:val="32"/>
          <w:szCs w:val="32"/>
          <w:lang w:val="vi-VN"/>
        </w:rPr>
      </w:pPr>
    </w:p>
    <w:p w14:paraId="1C5A9D43" w14:textId="77777777" w:rsidR="00741DEC" w:rsidRDefault="00741DEC">
      <w:pPr>
        <w:rPr>
          <w:rFonts w:ascii="Times New Roman" w:eastAsiaTheme="majorEastAsia" w:hAnsi="Times New Roman" w:cs="Times New Roman"/>
          <w:b/>
          <w:bCs/>
          <w:sz w:val="32"/>
          <w:szCs w:val="32"/>
          <w:lang w:val="vi-VN"/>
        </w:rPr>
      </w:pPr>
    </w:p>
    <w:p w14:paraId="5B4FD666" w14:textId="77777777" w:rsidR="00741DEC" w:rsidRDefault="00741DEC">
      <w:pPr>
        <w:rPr>
          <w:rFonts w:ascii="Times New Roman" w:eastAsiaTheme="majorEastAsia" w:hAnsi="Times New Roman" w:cs="Times New Roman"/>
          <w:b/>
          <w:bCs/>
          <w:sz w:val="32"/>
          <w:szCs w:val="32"/>
          <w:lang w:val="vi-VN"/>
        </w:rPr>
      </w:pPr>
    </w:p>
    <w:p w14:paraId="20E0F6B3" w14:textId="77777777" w:rsidR="00741DEC" w:rsidRDefault="00741DEC">
      <w:pPr>
        <w:rPr>
          <w:rFonts w:ascii="Times New Roman" w:eastAsiaTheme="majorEastAsia" w:hAnsi="Times New Roman" w:cs="Times New Roman"/>
          <w:b/>
          <w:bCs/>
          <w:sz w:val="32"/>
          <w:szCs w:val="32"/>
          <w:lang w:val="vi-VN"/>
        </w:rPr>
      </w:pPr>
    </w:p>
    <w:p w14:paraId="7164FD3A" w14:textId="77777777" w:rsidR="00741DEC" w:rsidRDefault="00741DEC">
      <w:pPr>
        <w:rPr>
          <w:rFonts w:ascii="Times New Roman" w:eastAsiaTheme="majorEastAsia" w:hAnsi="Times New Roman" w:cs="Times New Roman"/>
          <w:b/>
          <w:bCs/>
          <w:sz w:val="32"/>
          <w:szCs w:val="32"/>
          <w:lang w:val="vi-VN"/>
        </w:rPr>
      </w:pPr>
    </w:p>
    <w:p w14:paraId="4A538FDB" w14:textId="77777777" w:rsidR="00741DEC" w:rsidRDefault="00741DEC">
      <w:pPr>
        <w:rPr>
          <w:rFonts w:ascii="Times New Roman" w:eastAsiaTheme="majorEastAsia" w:hAnsi="Times New Roman" w:cs="Times New Roman"/>
          <w:b/>
          <w:bCs/>
          <w:sz w:val="32"/>
          <w:szCs w:val="32"/>
          <w:lang w:val="vi-VN"/>
        </w:rPr>
      </w:pPr>
    </w:p>
    <w:p w14:paraId="3F9862C9" w14:textId="77777777" w:rsidR="00741DEC" w:rsidRDefault="00741DEC">
      <w:pPr>
        <w:rPr>
          <w:rFonts w:ascii="Times New Roman" w:eastAsiaTheme="majorEastAsia" w:hAnsi="Times New Roman" w:cs="Times New Roman"/>
          <w:b/>
          <w:bCs/>
          <w:sz w:val="32"/>
          <w:szCs w:val="32"/>
          <w:lang w:val="vi-VN"/>
        </w:rPr>
      </w:pPr>
    </w:p>
    <w:p w14:paraId="4E86C038" w14:textId="77777777" w:rsidR="00741DEC" w:rsidRPr="005F1B92" w:rsidRDefault="00741DEC">
      <w:pPr>
        <w:rPr>
          <w:rFonts w:ascii="Times New Roman" w:eastAsiaTheme="majorEastAsia" w:hAnsi="Times New Roman" w:cs="Times New Roman"/>
          <w:b/>
          <w:bCs/>
          <w:sz w:val="32"/>
          <w:szCs w:val="32"/>
        </w:rPr>
      </w:pPr>
    </w:p>
    <w:p w14:paraId="0AD583FA" w14:textId="5F4F482D" w:rsidR="000B3AA2" w:rsidRPr="00741DEC" w:rsidRDefault="005E01DD" w:rsidP="004C5E58">
      <w:pPr>
        <w:pStyle w:val="Heading1"/>
        <w:jc w:val="center"/>
        <w:rPr>
          <w:rFonts w:ascii="Times New Roman" w:hAnsi="Times New Roman" w:cs="Times New Roman"/>
          <w:b/>
          <w:bCs/>
          <w:color w:val="auto"/>
          <w:lang w:val="vi-VN"/>
        </w:rPr>
      </w:pPr>
      <w:bookmarkStart w:id="32" w:name="_Toc134544071"/>
      <w:r w:rsidRPr="00741DEC">
        <w:rPr>
          <w:rFonts w:ascii="Times New Roman" w:hAnsi="Times New Roman" w:cs="Times New Roman"/>
          <w:b/>
          <w:bCs/>
          <w:color w:val="auto"/>
          <w:lang w:val="vi-VN"/>
        </w:rPr>
        <w:t xml:space="preserve">TÀI LIỆU </w:t>
      </w:r>
      <w:r w:rsidRPr="00741DEC">
        <w:rPr>
          <w:rFonts w:ascii="Times New Roman" w:hAnsi="Times New Roman" w:cs="Times New Roman"/>
          <w:b/>
          <w:color w:val="auto"/>
          <w:lang w:val="vi-VN"/>
        </w:rPr>
        <w:t>THAM</w:t>
      </w:r>
      <w:r w:rsidRPr="00741DEC">
        <w:rPr>
          <w:rFonts w:ascii="Times New Roman" w:hAnsi="Times New Roman" w:cs="Times New Roman"/>
          <w:b/>
          <w:bCs/>
          <w:color w:val="auto"/>
          <w:sz w:val="40"/>
          <w:szCs w:val="40"/>
          <w:lang w:val="vi-VN"/>
        </w:rPr>
        <w:t xml:space="preserve"> </w:t>
      </w:r>
      <w:r w:rsidRPr="00741DEC">
        <w:rPr>
          <w:rFonts w:ascii="Times New Roman" w:hAnsi="Times New Roman" w:cs="Times New Roman"/>
          <w:b/>
          <w:bCs/>
          <w:color w:val="auto"/>
          <w:lang w:val="vi-VN"/>
        </w:rPr>
        <w:t>KHẢO</w:t>
      </w:r>
      <w:bookmarkEnd w:id="32"/>
    </w:p>
    <w:p w14:paraId="44901840" w14:textId="77777777" w:rsidR="004C5E58" w:rsidRPr="00741DEC" w:rsidRDefault="004C5E58" w:rsidP="004C5E58">
      <w:pPr>
        <w:rPr>
          <w:lang w:val="vi-VN"/>
        </w:rPr>
      </w:pPr>
    </w:p>
    <w:p w14:paraId="3C34BE99" w14:textId="77777777" w:rsidR="000B3AA2" w:rsidRPr="00741DEC" w:rsidRDefault="000B3AA2" w:rsidP="006B11B9">
      <w:pPr>
        <w:pStyle w:val="ListParagraph"/>
        <w:numPr>
          <w:ilvl w:val="1"/>
          <w:numId w:val="6"/>
        </w:numPr>
        <w:spacing w:before="120" w:after="120" w:line="360" w:lineRule="auto"/>
        <w:ind w:left="994"/>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Genichi Taguchi, S.C. (2005). Cẩm nang Kỹ thuật Chất lượng của Taguchi.</w:t>
      </w:r>
    </w:p>
    <w:p w14:paraId="4E80D6F0" w14:textId="77777777" w:rsidR="000B3AA2" w:rsidRPr="00741DEC" w:rsidRDefault="000B3AA2" w:rsidP="006B11B9">
      <w:pPr>
        <w:pStyle w:val="ListParagraph"/>
        <w:numPr>
          <w:ilvl w:val="1"/>
          <w:numId w:val="6"/>
        </w:numPr>
        <w:spacing w:before="120" w:after="120" w:line="360" w:lineRule="auto"/>
        <w:ind w:left="994"/>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Roy, R. K. (2010). Lần đầu tiên về Phương pháp Taguchi, Ấn bản thứ hai. Michigan: Hiệp hội kỹ sư sản xuất.</w:t>
      </w:r>
    </w:p>
    <w:p w14:paraId="3FC2897B" w14:textId="77777777" w:rsidR="000B3AA2" w:rsidRPr="00741DEC" w:rsidRDefault="000B3AA2" w:rsidP="006B11B9">
      <w:pPr>
        <w:pStyle w:val="ListParagraph"/>
        <w:numPr>
          <w:ilvl w:val="1"/>
          <w:numId w:val="6"/>
        </w:numPr>
        <w:spacing w:before="120" w:after="120" w:line="360" w:lineRule="auto"/>
        <w:ind w:left="994"/>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Taguchi, G. (1986). Giới thiệu về kỹ thuật chất lượng: thiết kế chất lượng thành các sản phẩm và quy trình.</w:t>
      </w:r>
    </w:p>
    <w:p w14:paraId="6482CAAB" w14:textId="25211AC9" w:rsidR="000B3AA2" w:rsidRPr="00741DEC" w:rsidRDefault="000B3AA2" w:rsidP="006B11B9">
      <w:pPr>
        <w:pStyle w:val="ListParagraph"/>
        <w:numPr>
          <w:ilvl w:val="1"/>
          <w:numId w:val="6"/>
        </w:numPr>
        <w:spacing w:before="120" w:after="120" w:line="360" w:lineRule="auto"/>
        <w:ind w:left="994"/>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Taguchi, G., &amp; Phadke, M. S. (1984). Kỹ thuật chất lượng thông qua tối ưu hóa thiết kế. Trong G. Taguchi, &amp; M. S. Phadke, Kiểm soát chất lượng, Thiết kế mạnh mẽ và Phương pháp Taguchi (trang 77-96).</w:t>
      </w:r>
    </w:p>
    <w:p w14:paraId="47B80A4A" w14:textId="5714773D" w:rsidR="005E01DD" w:rsidRPr="00741DEC" w:rsidRDefault="00617894" w:rsidP="006B11B9">
      <w:pPr>
        <w:pStyle w:val="ListParagraph"/>
        <w:numPr>
          <w:ilvl w:val="1"/>
          <w:numId w:val="6"/>
        </w:numPr>
        <w:spacing w:before="120" w:after="120" w:line="360" w:lineRule="auto"/>
        <w:ind w:left="994"/>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GS. TS. </w:t>
      </w:r>
      <w:r w:rsidR="005E01DD" w:rsidRPr="00741DEC">
        <w:rPr>
          <w:rFonts w:ascii="Times New Roman" w:hAnsi="Times New Roman" w:cs="Times New Roman"/>
          <w:sz w:val="26"/>
          <w:szCs w:val="26"/>
          <w:lang w:val="vi-VN"/>
        </w:rPr>
        <w:t>Trần Văn Địch (1998),  Công nghệ chế tạo máy -  tập 1, NXB khoa học kỹ thuật.</w:t>
      </w:r>
    </w:p>
    <w:p w14:paraId="14160B5A" w14:textId="5F028103" w:rsidR="005E01DD" w:rsidRDefault="00617894" w:rsidP="006B11B9">
      <w:pPr>
        <w:pStyle w:val="ListParagraph"/>
        <w:numPr>
          <w:ilvl w:val="1"/>
          <w:numId w:val="6"/>
        </w:numPr>
        <w:spacing w:before="120" w:after="120" w:line="360" w:lineRule="auto"/>
        <w:ind w:left="994"/>
        <w:jc w:val="both"/>
        <w:rPr>
          <w:rFonts w:ascii="Times New Roman" w:hAnsi="Times New Roman" w:cs="Times New Roman"/>
          <w:sz w:val="26"/>
          <w:szCs w:val="26"/>
          <w:lang w:val="vi-VN"/>
        </w:rPr>
      </w:pPr>
      <w:r w:rsidRPr="00741DEC">
        <w:rPr>
          <w:rFonts w:ascii="Times New Roman" w:hAnsi="Times New Roman" w:cs="Times New Roman"/>
          <w:sz w:val="26"/>
          <w:szCs w:val="26"/>
          <w:lang w:val="vi-VN"/>
        </w:rPr>
        <w:t xml:space="preserve">PGS. TS. </w:t>
      </w:r>
      <w:r w:rsidR="005E01DD" w:rsidRPr="00741DEC">
        <w:rPr>
          <w:rFonts w:ascii="Times New Roman" w:hAnsi="Times New Roman" w:cs="Times New Roman"/>
          <w:sz w:val="26"/>
          <w:szCs w:val="26"/>
          <w:lang w:val="vi-VN"/>
        </w:rPr>
        <w:t>Ninh Đức Tốn</w:t>
      </w:r>
      <w:r w:rsidRPr="00741DEC">
        <w:rPr>
          <w:rFonts w:ascii="Times New Roman" w:hAnsi="Times New Roman" w:cs="Times New Roman"/>
          <w:sz w:val="26"/>
          <w:szCs w:val="26"/>
          <w:lang w:val="vi-VN"/>
        </w:rPr>
        <w:t xml:space="preserve"> (2006)</w:t>
      </w:r>
      <w:r w:rsidR="005E01DD" w:rsidRPr="00741DEC">
        <w:rPr>
          <w:rFonts w:ascii="Times New Roman" w:hAnsi="Times New Roman" w:cs="Times New Roman"/>
          <w:sz w:val="26"/>
          <w:szCs w:val="26"/>
          <w:lang w:val="vi-VN"/>
        </w:rPr>
        <w:t xml:space="preserve">, Dung sai lắp ghép </w:t>
      </w:r>
      <w:r w:rsidRPr="00741DEC">
        <w:rPr>
          <w:rFonts w:ascii="Times New Roman" w:hAnsi="Times New Roman" w:cs="Times New Roman"/>
          <w:sz w:val="26"/>
          <w:szCs w:val="26"/>
          <w:lang w:val="vi-VN"/>
        </w:rPr>
        <w:t>và Kỹ thuật đo lường, nhà xuất bản Giáo dục.</w:t>
      </w:r>
    </w:p>
    <w:p w14:paraId="6401DC42" w14:textId="7BEFCADF" w:rsidR="00EF0E79" w:rsidRPr="00741DEC" w:rsidRDefault="00EF0E79" w:rsidP="006B11B9">
      <w:pPr>
        <w:pStyle w:val="ListParagraph"/>
        <w:numPr>
          <w:ilvl w:val="1"/>
          <w:numId w:val="6"/>
        </w:numPr>
        <w:spacing w:before="120" w:after="120" w:line="360" w:lineRule="auto"/>
        <w:ind w:left="994"/>
        <w:jc w:val="both"/>
        <w:rPr>
          <w:rFonts w:ascii="Times New Roman" w:hAnsi="Times New Roman" w:cs="Times New Roman"/>
          <w:sz w:val="26"/>
          <w:szCs w:val="26"/>
          <w:lang w:val="vi-VN"/>
        </w:rPr>
      </w:pPr>
      <w:r>
        <w:rPr>
          <w:rFonts w:ascii="Times New Roman" w:hAnsi="Times New Roman" w:cs="Times New Roman"/>
          <w:sz w:val="26"/>
          <w:szCs w:val="26"/>
          <w:lang w:val="vi-VN"/>
        </w:rPr>
        <w:t>PGS. PTS Hoàng Tùng, PTS Nguyễn Tiến Đào, PTS Nguyễn Thúc Hà(2000), Cơ Khí Đại Cương, Nhà Xuất Bản Khoa Học và Kỹ Thuật.</w:t>
      </w:r>
    </w:p>
    <w:sectPr w:rsidR="00EF0E79" w:rsidRPr="00741DEC" w:rsidSect="00DB501F">
      <w:headerReference w:type="default" r:id="rId40"/>
      <w:footerReference w:type="default" r:id="rId41"/>
      <w:pgSz w:w="11909" w:h="16834" w:code="9"/>
      <w:pgMar w:top="1134" w:right="1134"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DDE79" w14:textId="77777777" w:rsidR="00CB3A4D" w:rsidRDefault="00CB3A4D" w:rsidP="007C39E5">
      <w:pPr>
        <w:spacing w:after="0" w:line="240" w:lineRule="auto"/>
      </w:pPr>
      <w:r>
        <w:separator/>
      </w:r>
    </w:p>
  </w:endnote>
  <w:endnote w:type="continuationSeparator" w:id="0">
    <w:p w14:paraId="33BCD96D" w14:textId="77777777" w:rsidR="00CB3A4D" w:rsidRDefault="00CB3A4D" w:rsidP="007C3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MS Gothic"/>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7455045"/>
      <w:docPartObj>
        <w:docPartGallery w:val="Page Numbers (Bottom of Page)"/>
        <w:docPartUnique/>
      </w:docPartObj>
    </w:sdtPr>
    <w:sdtEndPr>
      <w:rPr>
        <w:rFonts w:ascii="Times New Roman" w:hAnsi="Times New Roman" w:cs="Times New Roman"/>
        <w:b/>
        <w:noProof/>
        <w:sz w:val="24"/>
      </w:rPr>
    </w:sdtEndPr>
    <w:sdtContent>
      <w:p w14:paraId="603FD906" w14:textId="5A018461" w:rsidR="00EF0E79" w:rsidRDefault="00EF0E79">
        <w:pPr>
          <w:pStyle w:val="Footer"/>
          <w:jc w:val="right"/>
        </w:pPr>
      </w:p>
      <w:p w14:paraId="21437BC9" w14:textId="48848ABE" w:rsidR="00EF0E79" w:rsidRPr="009729A2" w:rsidRDefault="00000000">
        <w:pPr>
          <w:pStyle w:val="Footer"/>
          <w:jc w:val="right"/>
          <w:rPr>
            <w:rFonts w:ascii="Times New Roman" w:hAnsi="Times New Roman" w:cs="Times New Roman"/>
            <w:b/>
            <w:sz w:val="24"/>
          </w:rPr>
        </w:pPr>
      </w:p>
    </w:sdtContent>
  </w:sdt>
  <w:p w14:paraId="0A2E9004" w14:textId="77777777" w:rsidR="00EF0E79" w:rsidRDefault="00EF0E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40747" w14:textId="77777777" w:rsidR="00CB3A4D" w:rsidRDefault="00CB3A4D" w:rsidP="007C39E5">
      <w:pPr>
        <w:spacing w:after="0" w:line="240" w:lineRule="auto"/>
      </w:pPr>
      <w:r>
        <w:separator/>
      </w:r>
    </w:p>
  </w:footnote>
  <w:footnote w:type="continuationSeparator" w:id="0">
    <w:p w14:paraId="07FD3B9D" w14:textId="77777777" w:rsidR="00CB3A4D" w:rsidRDefault="00CB3A4D" w:rsidP="007C39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4852558"/>
      <w:docPartObj>
        <w:docPartGallery w:val="Page Numbers (Top of Page)"/>
        <w:docPartUnique/>
      </w:docPartObj>
    </w:sdtPr>
    <w:sdtEndPr>
      <w:rPr>
        <w:noProof/>
      </w:rPr>
    </w:sdtEndPr>
    <w:sdtContent>
      <w:p w14:paraId="598DDDB0" w14:textId="3CB363B6" w:rsidR="00EF0E79" w:rsidRDefault="00EF0E79">
        <w:pPr>
          <w:pStyle w:val="Header"/>
          <w:jc w:val="center"/>
        </w:pPr>
        <w:r>
          <w:fldChar w:fldCharType="begin"/>
        </w:r>
        <w:r>
          <w:instrText xml:space="preserve"> PAGE   \* MERGEFORMAT </w:instrText>
        </w:r>
        <w:r>
          <w:fldChar w:fldCharType="separate"/>
        </w:r>
        <w:r w:rsidR="00DB2B21">
          <w:rPr>
            <w:noProof/>
          </w:rPr>
          <w:t>1</w:t>
        </w:r>
        <w:r>
          <w:rPr>
            <w:noProof/>
          </w:rPr>
          <w:fldChar w:fldCharType="end"/>
        </w:r>
      </w:p>
    </w:sdtContent>
  </w:sdt>
  <w:p w14:paraId="6B099749" w14:textId="03D201A5" w:rsidR="00EF0E79" w:rsidRDefault="00EF0E79" w:rsidP="003C415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1BBA"/>
    <w:multiLevelType w:val="multilevel"/>
    <w:tmpl w:val="5EF66458"/>
    <w:lvl w:ilvl="0">
      <w:start w:val="1"/>
      <w:numFmt w:val="decimal"/>
      <w:lvlText w:val="2.%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7B6FFD"/>
    <w:multiLevelType w:val="hybridMultilevel"/>
    <w:tmpl w:val="78D898EA"/>
    <w:lvl w:ilvl="0" w:tplc="8600544A">
      <w:numFmt w:val="bullet"/>
      <w:lvlText w:val="-"/>
      <w:lvlJc w:val="left"/>
      <w:pPr>
        <w:ind w:left="720" w:hanging="360"/>
      </w:pPr>
      <w:rPr>
        <w:rFonts w:ascii="Times New Roman" w:hAnsi="Times New Roman" w:cs="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6E5656"/>
    <w:multiLevelType w:val="multilevel"/>
    <w:tmpl w:val="1B0E684A"/>
    <w:lvl w:ilvl="0">
      <w:start w:val="1"/>
      <w:numFmt w:val="decimal"/>
      <w:pStyle w:val="Style3"/>
      <w:suff w:val="space"/>
      <w:lvlText w:val="Chương %1."/>
      <w:lvlJc w:val="left"/>
      <w:pPr>
        <w:ind w:left="0" w:firstLine="0"/>
      </w:pPr>
      <w:rPr>
        <w:rFonts w:hint="default"/>
      </w:rPr>
    </w:lvl>
    <w:lvl w:ilvl="1">
      <w:start w:val="1"/>
      <w:numFmt w:val="decimal"/>
      <w:pStyle w:val="Style4"/>
      <w:suff w:val="space"/>
      <w:lvlText w:val="%1.%2."/>
      <w:lvlJc w:val="left"/>
      <w:pPr>
        <w:ind w:left="0" w:firstLine="0"/>
      </w:pPr>
      <w:rPr>
        <w:rFonts w:hint="default"/>
      </w:rPr>
    </w:lvl>
    <w:lvl w:ilvl="2">
      <w:start w:val="1"/>
      <w:numFmt w:val="decimal"/>
      <w:pStyle w:val="Style3"/>
      <w:suff w:val="space"/>
      <w:lvlText w:val="%1.%2.%3."/>
      <w:lvlJc w:val="left"/>
      <w:pPr>
        <w:ind w:left="0" w:firstLine="0"/>
      </w:pPr>
      <w:rPr>
        <w:rFonts w:hint="default"/>
      </w:rPr>
    </w:lvl>
    <w:lvl w:ilvl="3">
      <w:start w:val="1"/>
      <w:numFmt w:val="decimal"/>
      <w:pStyle w:val="Style4"/>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08957D05"/>
    <w:multiLevelType w:val="hybridMultilevel"/>
    <w:tmpl w:val="B170A7C0"/>
    <w:lvl w:ilvl="0" w:tplc="FFFFFFFF">
      <w:start w:val="1"/>
      <w:numFmt w:val="bullet"/>
      <w:lvlText w:val="Ø"/>
      <w:lvlJc w:val="left"/>
      <w:pPr>
        <w:tabs>
          <w:tab w:val="num" w:pos="720"/>
        </w:tabs>
        <w:ind w:left="720" w:hanging="360"/>
      </w:pPr>
      <w:rPr>
        <w:rFonts w:ascii="Georgia" w:hAnsi="Georgia" w:hint="default"/>
      </w:rPr>
    </w:lvl>
    <w:lvl w:ilvl="1" w:tplc="E4C626EA">
      <w:numFmt w:val="bullet"/>
      <w:lvlText w:val="+"/>
      <w:lvlJc w:val="left"/>
      <w:pPr>
        <w:ind w:left="1440" w:hanging="360"/>
      </w:pPr>
      <w:rPr>
        <w:rFonts w:ascii="Times New Roman" w:hAnsi="Times New Roman" w:cs="Times New Roman" w:hint="default"/>
        <w:color w:val="auto"/>
      </w:rPr>
    </w:lvl>
    <w:lvl w:ilvl="2" w:tplc="FFFFFFFF" w:tentative="1">
      <w:start w:val="1"/>
      <w:numFmt w:val="bullet"/>
      <w:lvlText w:val="Ø"/>
      <w:lvlJc w:val="left"/>
      <w:pPr>
        <w:tabs>
          <w:tab w:val="num" w:pos="2160"/>
        </w:tabs>
        <w:ind w:left="2160" w:hanging="360"/>
      </w:pPr>
      <w:rPr>
        <w:rFonts w:ascii="Georgia" w:hAnsi="Georgia" w:hint="default"/>
      </w:rPr>
    </w:lvl>
    <w:lvl w:ilvl="3" w:tplc="FFFFFFFF" w:tentative="1">
      <w:start w:val="1"/>
      <w:numFmt w:val="bullet"/>
      <w:lvlText w:val="Ø"/>
      <w:lvlJc w:val="left"/>
      <w:pPr>
        <w:tabs>
          <w:tab w:val="num" w:pos="2880"/>
        </w:tabs>
        <w:ind w:left="2880" w:hanging="360"/>
      </w:pPr>
      <w:rPr>
        <w:rFonts w:ascii="Georgia" w:hAnsi="Georgia" w:hint="default"/>
      </w:rPr>
    </w:lvl>
    <w:lvl w:ilvl="4" w:tplc="FFFFFFFF" w:tentative="1">
      <w:start w:val="1"/>
      <w:numFmt w:val="bullet"/>
      <w:lvlText w:val="Ø"/>
      <w:lvlJc w:val="left"/>
      <w:pPr>
        <w:tabs>
          <w:tab w:val="num" w:pos="3600"/>
        </w:tabs>
        <w:ind w:left="3600" w:hanging="360"/>
      </w:pPr>
      <w:rPr>
        <w:rFonts w:ascii="Georgia" w:hAnsi="Georgia" w:hint="default"/>
      </w:rPr>
    </w:lvl>
    <w:lvl w:ilvl="5" w:tplc="FFFFFFFF" w:tentative="1">
      <w:start w:val="1"/>
      <w:numFmt w:val="bullet"/>
      <w:lvlText w:val="Ø"/>
      <w:lvlJc w:val="left"/>
      <w:pPr>
        <w:tabs>
          <w:tab w:val="num" w:pos="4320"/>
        </w:tabs>
        <w:ind w:left="4320" w:hanging="360"/>
      </w:pPr>
      <w:rPr>
        <w:rFonts w:ascii="Georgia" w:hAnsi="Georgia" w:hint="default"/>
      </w:rPr>
    </w:lvl>
    <w:lvl w:ilvl="6" w:tplc="FFFFFFFF" w:tentative="1">
      <w:start w:val="1"/>
      <w:numFmt w:val="bullet"/>
      <w:lvlText w:val="Ø"/>
      <w:lvlJc w:val="left"/>
      <w:pPr>
        <w:tabs>
          <w:tab w:val="num" w:pos="5040"/>
        </w:tabs>
        <w:ind w:left="5040" w:hanging="360"/>
      </w:pPr>
      <w:rPr>
        <w:rFonts w:ascii="Georgia" w:hAnsi="Georgia" w:hint="default"/>
      </w:rPr>
    </w:lvl>
    <w:lvl w:ilvl="7" w:tplc="FFFFFFFF" w:tentative="1">
      <w:start w:val="1"/>
      <w:numFmt w:val="bullet"/>
      <w:lvlText w:val="Ø"/>
      <w:lvlJc w:val="left"/>
      <w:pPr>
        <w:tabs>
          <w:tab w:val="num" w:pos="5760"/>
        </w:tabs>
        <w:ind w:left="5760" w:hanging="360"/>
      </w:pPr>
      <w:rPr>
        <w:rFonts w:ascii="Georgia" w:hAnsi="Georgia" w:hint="default"/>
      </w:rPr>
    </w:lvl>
    <w:lvl w:ilvl="8" w:tplc="FFFFFFFF" w:tentative="1">
      <w:start w:val="1"/>
      <w:numFmt w:val="bullet"/>
      <w:lvlText w:val="Ø"/>
      <w:lvlJc w:val="left"/>
      <w:pPr>
        <w:tabs>
          <w:tab w:val="num" w:pos="6480"/>
        </w:tabs>
        <w:ind w:left="6480" w:hanging="360"/>
      </w:pPr>
      <w:rPr>
        <w:rFonts w:ascii="Georgia" w:hAnsi="Georgia" w:hint="default"/>
      </w:rPr>
    </w:lvl>
  </w:abstractNum>
  <w:abstractNum w:abstractNumId="4" w15:restartNumberingAfterBreak="0">
    <w:nsid w:val="0AD702B6"/>
    <w:multiLevelType w:val="multilevel"/>
    <w:tmpl w:val="48707D3C"/>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E6689C"/>
    <w:multiLevelType w:val="hybridMultilevel"/>
    <w:tmpl w:val="7A9C0E80"/>
    <w:lvl w:ilvl="0" w:tplc="FFFFFFFF">
      <w:start w:val="1"/>
      <w:numFmt w:val="decimal"/>
      <w:lvlText w:val="[%1]"/>
      <w:lvlJc w:val="left"/>
      <w:pPr>
        <w:ind w:left="1950" w:hanging="360"/>
      </w:pPr>
      <w:rPr>
        <w:rFonts w:hint="default"/>
      </w:r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22034FA"/>
    <w:multiLevelType w:val="multilevel"/>
    <w:tmpl w:val="49E41B48"/>
    <w:lvl w:ilvl="0">
      <w:start w:val="1"/>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8474AB6"/>
    <w:multiLevelType w:val="multilevel"/>
    <w:tmpl w:val="2B42FB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0611B00"/>
    <w:multiLevelType w:val="multilevel"/>
    <w:tmpl w:val="2E945F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43F5706"/>
    <w:multiLevelType w:val="multilevel"/>
    <w:tmpl w:val="894A618E"/>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1E4256E"/>
    <w:multiLevelType w:val="hybridMultilevel"/>
    <w:tmpl w:val="7068A846"/>
    <w:lvl w:ilvl="0" w:tplc="306E357A">
      <w:start w:val="1"/>
      <w:numFmt w:val="bullet"/>
      <w:lvlText w:val="-"/>
      <w:lvlJc w:val="left"/>
      <w:pPr>
        <w:ind w:left="1166" w:hanging="360"/>
      </w:pPr>
      <w:rPr>
        <w:rFonts w:ascii="Times New Roman" w:eastAsiaTheme="minorHAnsi" w:hAnsi="Times New Roman" w:cs="Times New Roman"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1" w15:restartNumberingAfterBreak="0">
    <w:nsid w:val="744668E4"/>
    <w:multiLevelType w:val="multilevel"/>
    <w:tmpl w:val="0E80A59E"/>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4676CD6"/>
    <w:multiLevelType w:val="multilevel"/>
    <w:tmpl w:val="2F427AEA"/>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52B32BB"/>
    <w:multiLevelType w:val="multilevel"/>
    <w:tmpl w:val="0E80A59E"/>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851943903">
    <w:abstractNumId w:val="2"/>
  </w:num>
  <w:num w:numId="2" w16cid:durableId="1437095945">
    <w:abstractNumId w:val="10"/>
  </w:num>
  <w:num w:numId="3" w16cid:durableId="1919746090">
    <w:abstractNumId w:val="7"/>
  </w:num>
  <w:num w:numId="4" w16cid:durableId="271594338">
    <w:abstractNumId w:val="11"/>
  </w:num>
  <w:num w:numId="5" w16cid:durableId="800879414">
    <w:abstractNumId w:val="13"/>
  </w:num>
  <w:num w:numId="6" w16cid:durableId="725227514">
    <w:abstractNumId w:val="5"/>
  </w:num>
  <w:num w:numId="7" w16cid:durableId="359937612">
    <w:abstractNumId w:val="0"/>
  </w:num>
  <w:num w:numId="8" w16cid:durableId="1344429463">
    <w:abstractNumId w:val="3"/>
  </w:num>
  <w:num w:numId="9" w16cid:durableId="1049494823">
    <w:abstractNumId w:val="4"/>
  </w:num>
  <w:num w:numId="10" w16cid:durableId="2084989190">
    <w:abstractNumId w:val="9"/>
  </w:num>
  <w:num w:numId="11" w16cid:durableId="1696424936">
    <w:abstractNumId w:val="8"/>
  </w:num>
  <w:num w:numId="12" w16cid:durableId="1413817624">
    <w:abstractNumId w:val="12"/>
  </w:num>
  <w:num w:numId="13" w16cid:durableId="1727101177">
    <w:abstractNumId w:val="6"/>
  </w:num>
  <w:num w:numId="14" w16cid:durableId="1466460417">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hideSpellingErrors/>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11E4"/>
    <w:rsid w:val="000079A5"/>
    <w:rsid w:val="00010E8D"/>
    <w:rsid w:val="0002472C"/>
    <w:rsid w:val="00034339"/>
    <w:rsid w:val="00043429"/>
    <w:rsid w:val="000458B6"/>
    <w:rsid w:val="00051BC9"/>
    <w:rsid w:val="000553A7"/>
    <w:rsid w:val="000606E5"/>
    <w:rsid w:val="00061F88"/>
    <w:rsid w:val="00066108"/>
    <w:rsid w:val="00085B3B"/>
    <w:rsid w:val="0009326C"/>
    <w:rsid w:val="00096A3C"/>
    <w:rsid w:val="000A13B6"/>
    <w:rsid w:val="000A77B4"/>
    <w:rsid w:val="000B3AA2"/>
    <w:rsid w:val="000C7A18"/>
    <w:rsid w:val="000E51FD"/>
    <w:rsid w:val="000F2859"/>
    <w:rsid w:val="000F56A5"/>
    <w:rsid w:val="00102850"/>
    <w:rsid w:val="00103A0B"/>
    <w:rsid w:val="00103DED"/>
    <w:rsid w:val="00106DBE"/>
    <w:rsid w:val="0011492D"/>
    <w:rsid w:val="001170CF"/>
    <w:rsid w:val="001233FB"/>
    <w:rsid w:val="0012376E"/>
    <w:rsid w:val="00123E98"/>
    <w:rsid w:val="00125036"/>
    <w:rsid w:val="001279FF"/>
    <w:rsid w:val="00131197"/>
    <w:rsid w:val="00135C2B"/>
    <w:rsid w:val="0013656D"/>
    <w:rsid w:val="001422DE"/>
    <w:rsid w:val="00153FF7"/>
    <w:rsid w:val="001612EB"/>
    <w:rsid w:val="00162B41"/>
    <w:rsid w:val="00165102"/>
    <w:rsid w:val="00171DAD"/>
    <w:rsid w:val="00172325"/>
    <w:rsid w:val="00173321"/>
    <w:rsid w:val="0017650B"/>
    <w:rsid w:val="00180D35"/>
    <w:rsid w:val="001822E2"/>
    <w:rsid w:val="00192068"/>
    <w:rsid w:val="00192638"/>
    <w:rsid w:val="00193428"/>
    <w:rsid w:val="00195593"/>
    <w:rsid w:val="001A097B"/>
    <w:rsid w:val="001A102A"/>
    <w:rsid w:val="001A65D5"/>
    <w:rsid w:val="001A714F"/>
    <w:rsid w:val="001B0B40"/>
    <w:rsid w:val="001B210D"/>
    <w:rsid w:val="001B2210"/>
    <w:rsid w:val="001B311E"/>
    <w:rsid w:val="001B781D"/>
    <w:rsid w:val="001C3DCB"/>
    <w:rsid w:val="001D253E"/>
    <w:rsid w:val="001D2A88"/>
    <w:rsid w:val="001D4896"/>
    <w:rsid w:val="001E2CF5"/>
    <w:rsid w:val="001E7978"/>
    <w:rsid w:val="001F4F93"/>
    <w:rsid w:val="001F5BDC"/>
    <w:rsid w:val="00202F76"/>
    <w:rsid w:val="0020394B"/>
    <w:rsid w:val="00203CB9"/>
    <w:rsid w:val="00204D80"/>
    <w:rsid w:val="00207BEA"/>
    <w:rsid w:val="00214BAE"/>
    <w:rsid w:val="00217C2E"/>
    <w:rsid w:val="00240AA4"/>
    <w:rsid w:val="00250432"/>
    <w:rsid w:val="00251BE1"/>
    <w:rsid w:val="002529A3"/>
    <w:rsid w:val="00253C6E"/>
    <w:rsid w:val="00257297"/>
    <w:rsid w:val="00264D3D"/>
    <w:rsid w:val="00270859"/>
    <w:rsid w:val="00272DD4"/>
    <w:rsid w:val="002773F2"/>
    <w:rsid w:val="00285F28"/>
    <w:rsid w:val="00292071"/>
    <w:rsid w:val="00292B4B"/>
    <w:rsid w:val="00293E1A"/>
    <w:rsid w:val="002A6CC8"/>
    <w:rsid w:val="002A7706"/>
    <w:rsid w:val="002B0497"/>
    <w:rsid w:val="002B4402"/>
    <w:rsid w:val="002B7272"/>
    <w:rsid w:val="002D3BEE"/>
    <w:rsid w:val="002D5950"/>
    <w:rsid w:val="002D6780"/>
    <w:rsid w:val="002E16E8"/>
    <w:rsid w:val="002E51F3"/>
    <w:rsid w:val="002E5482"/>
    <w:rsid w:val="002E6BA7"/>
    <w:rsid w:val="002F136D"/>
    <w:rsid w:val="002F6DCD"/>
    <w:rsid w:val="00303995"/>
    <w:rsid w:val="00307A12"/>
    <w:rsid w:val="003119CE"/>
    <w:rsid w:val="003137C6"/>
    <w:rsid w:val="00314070"/>
    <w:rsid w:val="003234E3"/>
    <w:rsid w:val="00325386"/>
    <w:rsid w:val="00326FE5"/>
    <w:rsid w:val="00330D5E"/>
    <w:rsid w:val="0033199E"/>
    <w:rsid w:val="00332932"/>
    <w:rsid w:val="00333BBB"/>
    <w:rsid w:val="00334DDF"/>
    <w:rsid w:val="00343CD7"/>
    <w:rsid w:val="00353031"/>
    <w:rsid w:val="00354985"/>
    <w:rsid w:val="00356C63"/>
    <w:rsid w:val="0038558A"/>
    <w:rsid w:val="003874A7"/>
    <w:rsid w:val="0039089F"/>
    <w:rsid w:val="00393B79"/>
    <w:rsid w:val="003A6752"/>
    <w:rsid w:val="003B2F6A"/>
    <w:rsid w:val="003B351D"/>
    <w:rsid w:val="003B3DA9"/>
    <w:rsid w:val="003C4159"/>
    <w:rsid w:val="003C5AB4"/>
    <w:rsid w:val="003C5B6A"/>
    <w:rsid w:val="003D313A"/>
    <w:rsid w:val="003D6FF0"/>
    <w:rsid w:val="003E72FF"/>
    <w:rsid w:val="003F2B91"/>
    <w:rsid w:val="003F51A0"/>
    <w:rsid w:val="003F704B"/>
    <w:rsid w:val="003F732D"/>
    <w:rsid w:val="00402526"/>
    <w:rsid w:val="00404449"/>
    <w:rsid w:val="00404732"/>
    <w:rsid w:val="00404F88"/>
    <w:rsid w:val="00411170"/>
    <w:rsid w:val="004113FD"/>
    <w:rsid w:val="004121F9"/>
    <w:rsid w:val="0041283D"/>
    <w:rsid w:val="004148A6"/>
    <w:rsid w:val="00416703"/>
    <w:rsid w:val="00416FD4"/>
    <w:rsid w:val="00420712"/>
    <w:rsid w:val="00422806"/>
    <w:rsid w:val="00437D62"/>
    <w:rsid w:val="00442C90"/>
    <w:rsid w:val="00444F53"/>
    <w:rsid w:val="00454DB3"/>
    <w:rsid w:val="004563E2"/>
    <w:rsid w:val="00461333"/>
    <w:rsid w:val="00465276"/>
    <w:rsid w:val="00474F23"/>
    <w:rsid w:val="00480AC0"/>
    <w:rsid w:val="00483918"/>
    <w:rsid w:val="00484AA8"/>
    <w:rsid w:val="00486B9F"/>
    <w:rsid w:val="004A2B5B"/>
    <w:rsid w:val="004A515C"/>
    <w:rsid w:val="004A51CF"/>
    <w:rsid w:val="004A737C"/>
    <w:rsid w:val="004B2A7E"/>
    <w:rsid w:val="004B5714"/>
    <w:rsid w:val="004B5BFA"/>
    <w:rsid w:val="004C03E8"/>
    <w:rsid w:val="004C5E58"/>
    <w:rsid w:val="004C600D"/>
    <w:rsid w:val="004D66C3"/>
    <w:rsid w:val="004E7CCB"/>
    <w:rsid w:val="00512536"/>
    <w:rsid w:val="0052761E"/>
    <w:rsid w:val="005302E5"/>
    <w:rsid w:val="00530F29"/>
    <w:rsid w:val="005322C2"/>
    <w:rsid w:val="00556488"/>
    <w:rsid w:val="0056004B"/>
    <w:rsid w:val="005623FC"/>
    <w:rsid w:val="00574A05"/>
    <w:rsid w:val="00576CA9"/>
    <w:rsid w:val="0058287A"/>
    <w:rsid w:val="005844FF"/>
    <w:rsid w:val="00596E31"/>
    <w:rsid w:val="005A48C9"/>
    <w:rsid w:val="005B11F7"/>
    <w:rsid w:val="005B4956"/>
    <w:rsid w:val="005C10B2"/>
    <w:rsid w:val="005C22EB"/>
    <w:rsid w:val="005C3431"/>
    <w:rsid w:val="005C4B3F"/>
    <w:rsid w:val="005C7D13"/>
    <w:rsid w:val="005D696A"/>
    <w:rsid w:val="005D7A65"/>
    <w:rsid w:val="005E01DD"/>
    <w:rsid w:val="005E0516"/>
    <w:rsid w:val="005E1BA4"/>
    <w:rsid w:val="005F09DA"/>
    <w:rsid w:val="005F1B92"/>
    <w:rsid w:val="005F28B9"/>
    <w:rsid w:val="006028B6"/>
    <w:rsid w:val="00604E0D"/>
    <w:rsid w:val="00610017"/>
    <w:rsid w:val="00615204"/>
    <w:rsid w:val="00615680"/>
    <w:rsid w:val="00617894"/>
    <w:rsid w:val="0062000C"/>
    <w:rsid w:val="006220AB"/>
    <w:rsid w:val="00622D0A"/>
    <w:rsid w:val="00630294"/>
    <w:rsid w:val="00634C07"/>
    <w:rsid w:val="00636896"/>
    <w:rsid w:val="00640CBC"/>
    <w:rsid w:val="00650BF4"/>
    <w:rsid w:val="00651B82"/>
    <w:rsid w:val="00654E40"/>
    <w:rsid w:val="00660FF2"/>
    <w:rsid w:val="00666687"/>
    <w:rsid w:val="0066712A"/>
    <w:rsid w:val="00673066"/>
    <w:rsid w:val="006808B3"/>
    <w:rsid w:val="00684249"/>
    <w:rsid w:val="00690059"/>
    <w:rsid w:val="0069536F"/>
    <w:rsid w:val="006B11B9"/>
    <w:rsid w:val="006C2A7A"/>
    <w:rsid w:val="006D77AA"/>
    <w:rsid w:val="006E5806"/>
    <w:rsid w:val="006F131C"/>
    <w:rsid w:val="006F14D8"/>
    <w:rsid w:val="006F3693"/>
    <w:rsid w:val="006F414C"/>
    <w:rsid w:val="006F4D48"/>
    <w:rsid w:val="006F6F23"/>
    <w:rsid w:val="006F71AB"/>
    <w:rsid w:val="007028B5"/>
    <w:rsid w:val="00716881"/>
    <w:rsid w:val="0072018D"/>
    <w:rsid w:val="00722AC5"/>
    <w:rsid w:val="0072372F"/>
    <w:rsid w:val="00732FCA"/>
    <w:rsid w:val="00741DEC"/>
    <w:rsid w:val="0074626B"/>
    <w:rsid w:val="00746FA3"/>
    <w:rsid w:val="00756679"/>
    <w:rsid w:val="007619FE"/>
    <w:rsid w:val="00764DD0"/>
    <w:rsid w:val="00767ABC"/>
    <w:rsid w:val="00767ED8"/>
    <w:rsid w:val="00773E99"/>
    <w:rsid w:val="00777B64"/>
    <w:rsid w:val="007857FF"/>
    <w:rsid w:val="0079461F"/>
    <w:rsid w:val="00797269"/>
    <w:rsid w:val="007B2C20"/>
    <w:rsid w:val="007B4D87"/>
    <w:rsid w:val="007C0DD0"/>
    <w:rsid w:val="007C22EB"/>
    <w:rsid w:val="007C39E5"/>
    <w:rsid w:val="007E43CC"/>
    <w:rsid w:val="007F183C"/>
    <w:rsid w:val="007F2C38"/>
    <w:rsid w:val="007F379D"/>
    <w:rsid w:val="00801C4F"/>
    <w:rsid w:val="0080368C"/>
    <w:rsid w:val="008117C6"/>
    <w:rsid w:val="00816219"/>
    <w:rsid w:val="00823ABE"/>
    <w:rsid w:val="008304C4"/>
    <w:rsid w:val="008371D1"/>
    <w:rsid w:val="00837750"/>
    <w:rsid w:val="00852C5A"/>
    <w:rsid w:val="00853B92"/>
    <w:rsid w:val="00861320"/>
    <w:rsid w:val="008630AB"/>
    <w:rsid w:val="00863C64"/>
    <w:rsid w:val="0086495F"/>
    <w:rsid w:val="008702FB"/>
    <w:rsid w:val="00870B50"/>
    <w:rsid w:val="008775CF"/>
    <w:rsid w:val="00880D2E"/>
    <w:rsid w:val="00882008"/>
    <w:rsid w:val="008868D3"/>
    <w:rsid w:val="00887977"/>
    <w:rsid w:val="00890499"/>
    <w:rsid w:val="00892F9B"/>
    <w:rsid w:val="00896D42"/>
    <w:rsid w:val="008A1707"/>
    <w:rsid w:val="008C38B3"/>
    <w:rsid w:val="008C613F"/>
    <w:rsid w:val="008E2C4B"/>
    <w:rsid w:val="008E3054"/>
    <w:rsid w:val="008E5F48"/>
    <w:rsid w:val="008F1A4C"/>
    <w:rsid w:val="008F55CF"/>
    <w:rsid w:val="009049C4"/>
    <w:rsid w:val="00907E44"/>
    <w:rsid w:val="00914907"/>
    <w:rsid w:val="00930A79"/>
    <w:rsid w:val="009319D4"/>
    <w:rsid w:val="00932066"/>
    <w:rsid w:val="009350FA"/>
    <w:rsid w:val="009501CE"/>
    <w:rsid w:val="0095249F"/>
    <w:rsid w:val="009540B1"/>
    <w:rsid w:val="00954310"/>
    <w:rsid w:val="009558A9"/>
    <w:rsid w:val="00955AA1"/>
    <w:rsid w:val="009624EA"/>
    <w:rsid w:val="00967E24"/>
    <w:rsid w:val="009729A2"/>
    <w:rsid w:val="00975417"/>
    <w:rsid w:val="0097603D"/>
    <w:rsid w:val="00987BF6"/>
    <w:rsid w:val="009928E3"/>
    <w:rsid w:val="009962D3"/>
    <w:rsid w:val="0099719E"/>
    <w:rsid w:val="009A14D5"/>
    <w:rsid w:val="009A406B"/>
    <w:rsid w:val="009A45C2"/>
    <w:rsid w:val="009A53A3"/>
    <w:rsid w:val="009A6D97"/>
    <w:rsid w:val="009B1EA7"/>
    <w:rsid w:val="009B22FA"/>
    <w:rsid w:val="009B303E"/>
    <w:rsid w:val="009C178C"/>
    <w:rsid w:val="009C18EB"/>
    <w:rsid w:val="009D2117"/>
    <w:rsid w:val="009E1F68"/>
    <w:rsid w:val="009E43A6"/>
    <w:rsid w:val="009E506A"/>
    <w:rsid w:val="00A0422E"/>
    <w:rsid w:val="00A0458A"/>
    <w:rsid w:val="00A0645E"/>
    <w:rsid w:val="00A06E79"/>
    <w:rsid w:val="00A17811"/>
    <w:rsid w:val="00A21FE4"/>
    <w:rsid w:val="00A32574"/>
    <w:rsid w:val="00A44285"/>
    <w:rsid w:val="00A443D7"/>
    <w:rsid w:val="00A46B47"/>
    <w:rsid w:val="00A57035"/>
    <w:rsid w:val="00A57832"/>
    <w:rsid w:val="00A74B77"/>
    <w:rsid w:val="00A74B88"/>
    <w:rsid w:val="00A77FCF"/>
    <w:rsid w:val="00A807FD"/>
    <w:rsid w:val="00A905FA"/>
    <w:rsid w:val="00A958C7"/>
    <w:rsid w:val="00A96BF5"/>
    <w:rsid w:val="00A97BA2"/>
    <w:rsid w:val="00AA7C01"/>
    <w:rsid w:val="00AC7318"/>
    <w:rsid w:val="00AC784B"/>
    <w:rsid w:val="00AD36EC"/>
    <w:rsid w:val="00AD4146"/>
    <w:rsid w:val="00AD50FA"/>
    <w:rsid w:val="00AE10A1"/>
    <w:rsid w:val="00AF1A95"/>
    <w:rsid w:val="00B10740"/>
    <w:rsid w:val="00B1597B"/>
    <w:rsid w:val="00B20403"/>
    <w:rsid w:val="00B268E4"/>
    <w:rsid w:val="00B343D3"/>
    <w:rsid w:val="00B55561"/>
    <w:rsid w:val="00B56FF7"/>
    <w:rsid w:val="00B608A9"/>
    <w:rsid w:val="00B71E24"/>
    <w:rsid w:val="00B76EB1"/>
    <w:rsid w:val="00B86305"/>
    <w:rsid w:val="00B92BA2"/>
    <w:rsid w:val="00B97D55"/>
    <w:rsid w:val="00BA3269"/>
    <w:rsid w:val="00BA36E3"/>
    <w:rsid w:val="00BC7DFD"/>
    <w:rsid w:val="00BD33A2"/>
    <w:rsid w:val="00BF1110"/>
    <w:rsid w:val="00C00818"/>
    <w:rsid w:val="00C01D9B"/>
    <w:rsid w:val="00C04662"/>
    <w:rsid w:val="00C04D98"/>
    <w:rsid w:val="00C0702F"/>
    <w:rsid w:val="00C1200B"/>
    <w:rsid w:val="00C1483E"/>
    <w:rsid w:val="00C1515C"/>
    <w:rsid w:val="00C1524E"/>
    <w:rsid w:val="00C230B0"/>
    <w:rsid w:val="00C2413C"/>
    <w:rsid w:val="00C366AB"/>
    <w:rsid w:val="00C63991"/>
    <w:rsid w:val="00C70826"/>
    <w:rsid w:val="00C7316C"/>
    <w:rsid w:val="00C82700"/>
    <w:rsid w:val="00C8398E"/>
    <w:rsid w:val="00C841D1"/>
    <w:rsid w:val="00C86055"/>
    <w:rsid w:val="00C8610D"/>
    <w:rsid w:val="00C87FBE"/>
    <w:rsid w:val="00C9138B"/>
    <w:rsid w:val="00C945A3"/>
    <w:rsid w:val="00CA4CF9"/>
    <w:rsid w:val="00CA4DFF"/>
    <w:rsid w:val="00CA5CC7"/>
    <w:rsid w:val="00CA705F"/>
    <w:rsid w:val="00CA75E7"/>
    <w:rsid w:val="00CA77AE"/>
    <w:rsid w:val="00CB137A"/>
    <w:rsid w:val="00CB373E"/>
    <w:rsid w:val="00CB3A4D"/>
    <w:rsid w:val="00CC5740"/>
    <w:rsid w:val="00CC6416"/>
    <w:rsid w:val="00CE69DA"/>
    <w:rsid w:val="00CF2A0A"/>
    <w:rsid w:val="00CF39F5"/>
    <w:rsid w:val="00D034EE"/>
    <w:rsid w:val="00D254FC"/>
    <w:rsid w:val="00D27ABE"/>
    <w:rsid w:val="00D308B6"/>
    <w:rsid w:val="00D30D5F"/>
    <w:rsid w:val="00D31065"/>
    <w:rsid w:val="00D331E4"/>
    <w:rsid w:val="00D371CC"/>
    <w:rsid w:val="00D376EA"/>
    <w:rsid w:val="00D42C76"/>
    <w:rsid w:val="00D45F40"/>
    <w:rsid w:val="00D53EEC"/>
    <w:rsid w:val="00D6697A"/>
    <w:rsid w:val="00D84027"/>
    <w:rsid w:val="00D9199B"/>
    <w:rsid w:val="00D93281"/>
    <w:rsid w:val="00D936F4"/>
    <w:rsid w:val="00DA0B12"/>
    <w:rsid w:val="00DA0E5F"/>
    <w:rsid w:val="00DB22F3"/>
    <w:rsid w:val="00DB2B21"/>
    <w:rsid w:val="00DB501F"/>
    <w:rsid w:val="00DB5666"/>
    <w:rsid w:val="00DC05A0"/>
    <w:rsid w:val="00DC28CD"/>
    <w:rsid w:val="00DC760B"/>
    <w:rsid w:val="00DC7B7B"/>
    <w:rsid w:val="00DD11E4"/>
    <w:rsid w:val="00DD3794"/>
    <w:rsid w:val="00DD3990"/>
    <w:rsid w:val="00DD77CD"/>
    <w:rsid w:val="00DF0A68"/>
    <w:rsid w:val="00DF175C"/>
    <w:rsid w:val="00DF433D"/>
    <w:rsid w:val="00E0163A"/>
    <w:rsid w:val="00E02422"/>
    <w:rsid w:val="00E06F04"/>
    <w:rsid w:val="00E07C76"/>
    <w:rsid w:val="00E26BEF"/>
    <w:rsid w:val="00E40690"/>
    <w:rsid w:val="00E52C47"/>
    <w:rsid w:val="00E531C5"/>
    <w:rsid w:val="00E65050"/>
    <w:rsid w:val="00E80603"/>
    <w:rsid w:val="00E84F63"/>
    <w:rsid w:val="00E87575"/>
    <w:rsid w:val="00E9378D"/>
    <w:rsid w:val="00E97066"/>
    <w:rsid w:val="00EA7DD7"/>
    <w:rsid w:val="00EB166D"/>
    <w:rsid w:val="00EB1CFB"/>
    <w:rsid w:val="00EB1F3B"/>
    <w:rsid w:val="00EC1F53"/>
    <w:rsid w:val="00ED2A9D"/>
    <w:rsid w:val="00EE3284"/>
    <w:rsid w:val="00EE614D"/>
    <w:rsid w:val="00EE7A04"/>
    <w:rsid w:val="00EF00B3"/>
    <w:rsid w:val="00EF0CEF"/>
    <w:rsid w:val="00EF0E79"/>
    <w:rsid w:val="00EF4135"/>
    <w:rsid w:val="00F073F4"/>
    <w:rsid w:val="00F21834"/>
    <w:rsid w:val="00F24A59"/>
    <w:rsid w:val="00F25C7E"/>
    <w:rsid w:val="00F26F77"/>
    <w:rsid w:val="00F27629"/>
    <w:rsid w:val="00F31DF4"/>
    <w:rsid w:val="00F4099D"/>
    <w:rsid w:val="00F4309D"/>
    <w:rsid w:val="00F43FF7"/>
    <w:rsid w:val="00F54F55"/>
    <w:rsid w:val="00F6074D"/>
    <w:rsid w:val="00F67C0E"/>
    <w:rsid w:val="00F70C7F"/>
    <w:rsid w:val="00F72D51"/>
    <w:rsid w:val="00F9271D"/>
    <w:rsid w:val="00F9407A"/>
    <w:rsid w:val="00FC41B0"/>
    <w:rsid w:val="00FC7EC5"/>
    <w:rsid w:val="00FD1165"/>
    <w:rsid w:val="00FD56AF"/>
    <w:rsid w:val="00FD602B"/>
    <w:rsid w:val="00FE2F9F"/>
    <w:rsid w:val="00FF33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04DA31B"/>
  <w15:docId w15:val="{F09B4353-C8A0-442B-985C-26FFB498C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39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C39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C39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9263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D56AF"/>
    <w:pPr>
      <w:keepNext/>
      <w:ind w:leftChars="800" w:left="80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5D696A"/>
    <w:pPr>
      <w:keepNext/>
      <w:keepLines/>
      <w:spacing w:before="40" w:after="0" w:line="25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DD11E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D11E4"/>
    <w:rPr>
      <w:b/>
      <w:bCs/>
    </w:rPr>
  </w:style>
  <w:style w:type="character" w:styleId="Emphasis">
    <w:name w:val="Emphasis"/>
    <w:basedOn w:val="DefaultParagraphFont"/>
    <w:uiPriority w:val="20"/>
    <w:qFormat/>
    <w:rsid w:val="00DD11E4"/>
    <w:rPr>
      <w:i/>
      <w:iCs/>
    </w:rPr>
  </w:style>
  <w:style w:type="paragraph" w:styleId="ListParagraph">
    <w:name w:val="List Paragraph"/>
    <w:aliases w:val="4.1.2"/>
    <w:basedOn w:val="Normal"/>
    <w:link w:val="ListParagraphChar"/>
    <w:uiPriority w:val="34"/>
    <w:qFormat/>
    <w:rsid w:val="00240AA4"/>
    <w:pPr>
      <w:ind w:left="720"/>
      <w:contextualSpacing/>
    </w:pPr>
  </w:style>
  <w:style w:type="character" w:customStyle="1" w:styleId="text">
    <w:name w:val="text"/>
    <w:basedOn w:val="DefaultParagraphFont"/>
    <w:rsid w:val="00C87FBE"/>
  </w:style>
  <w:style w:type="character" w:customStyle="1" w:styleId="card-send-timesendtime">
    <w:name w:val="card-send-time__sendtime"/>
    <w:basedOn w:val="DefaultParagraphFont"/>
    <w:rsid w:val="00C87FBE"/>
  </w:style>
  <w:style w:type="character" w:customStyle="1" w:styleId="card-send-status">
    <w:name w:val="card-send-status"/>
    <w:basedOn w:val="DefaultParagraphFont"/>
    <w:rsid w:val="00C87FBE"/>
  </w:style>
  <w:style w:type="character" w:customStyle="1" w:styleId="Heading1Char">
    <w:name w:val="Heading 1 Char"/>
    <w:basedOn w:val="DefaultParagraphFont"/>
    <w:link w:val="Heading1"/>
    <w:uiPriority w:val="9"/>
    <w:rsid w:val="007C39E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C39E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C39E5"/>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7C39E5"/>
    <w:pPr>
      <w:outlineLvl w:val="9"/>
    </w:pPr>
  </w:style>
  <w:style w:type="paragraph" w:styleId="TOC1">
    <w:name w:val="toc 1"/>
    <w:basedOn w:val="Normal"/>
    <w:next w:val="Normal"/>
    <w:autoRedefine/>
    <w:uiPriority w:val="39"/>
    <w:unhideWhenUsed/>
    <w:rsid w:val="007C39E5"/>
    <w:pPr>
      <w:spacing w:after="100"/>
    </w:pPr>
  </w:style>
  <w:style w:type="paragraph" w:styleId="TOC2">
    <w:name w:val="toc 2"/>
    <w:basedOn w:val="Normal"/>
    <w:next w:val="Normal"/>
    <w:autoRedefine/>
    <w:uiPriority w:val="39"/>
    <w:unhideWhenUsed/>
    <w:rsid w:val="007C39E5"/>
    <w:pPr>
      <w:spacing w:after="100"/>
      <w:ind w:left="220"/>
    </w:pPr>
  </w:style>
  <w:style w:type="paragraph" w:styleId="TOC3">
    <w:name w:val="toc 3"/>
    <w:basedOn w:val="Normal"/>
    <w:next w:val="Normal"/>
    <w:autoRedefine/>
    <w:uiPriority w:val="39"/>
    <w:unhideWhenUsed/>
    <w:rsid w:val="007C39E5"/>
    <w:pPr>
      <w:spacing w:after="100"/>
      <w:ind w:left="440"/>
    </w:pPr>
  </w:style>
  <w:style w:type="character" w:styleId="Hyperlink">
    <w:name w:val="Hyperlink"/>
    <w:basedOn w:val="DefaultParagraphFont"/>
    <w:uiPriority w:val="99"/>
    <w:unhideWhenUsed/>
    <w:rsid w:val="007C39E5"/>
    <w:rPr>
      <w:color w:val="0563C1" w:themeColor="hyperlink"/>
      <w:u w:val="single"/>
    </w:rPr>
  </w:style>
  <w:style w:type="paragraph" w:styleId="Header">
    <w:name w:val="header"/>
    <w:basedOn w:val="Normal"/>
    <w:link w:val="HeaderChar"/>
    <w:uiPriority w:val="99"/>
    <w:unhideWhenUsed/>
    <w:rsid w:val="007C39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9E5"/>
  </w:style>
  <w:style w:type="paragraph" w:styleId="Footer">
    <w:name w:val="footer"/>
    <w:basedOn w:val="Normal"/>
    <w:link w:val="FooterChar"/>
    <w:uiPriority w:val="99"/>
    <w:unhideWhenUsed/>
    <w:rsid w:val="007C39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9E5"/>
  </w:style>
  <w:style w:type="table" w:styleId="TableGrid">
    <w:name w:val="Table Grid"/>
    <w:basedOn w:val="TableNormal"/>
    <w:uiPriority w:val="39"/>
    <w:rsid w:val="00BF1110"/>
    <w:pPr>
      <w:spacing w:after="0" w:line="240" w:lineRule="auto"/>
    </w:pPr>
    <w:rPr>
      <w:rFonts w:ascii="Times New Roman" w:eastAsia="MS Mincho"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p-caption-text">
    <w:name w:val="wp-caption-text"/>
    <w:basedOn w:val="Normal"/>
    <w:rsid w:val="00A96BF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9049C4"/>
    <w:pPr>
      <w:spacing w:after="200" w:line="240" w:lineRule="auto"/>
    </w:pPr>
    <w:rPr>
      <w:rFonts w:ascii="Calibri" w:eastAsia="Times New Roman" w:hAnsi="Calibri" w:cs="Times New Roman"/>
      <w:i/>
      <w:iCs/>
      <w:color w:val="44546A" w:themeColor="text2"/>
      <w:sz w:val="18"/>
      <w:szCs w:val="18"/>
    </w:rPr>
  </w:style>
  <w:style w:type="character" w:customStyle="1" w:styleId="ListParagraphChar">
    <w:name w:val="List Paragraph Char"/>
    <w:aliases w:val="4.1.2 Char"/>
    <w:basedOn w:val="DefaultParagraphFont"/>
    <w:link w:val="ListParagraph"/>
    <w:uiPriority w:val="34"/>
    <w:qFormat/>
    <w:locked/>
    <w:rsid w:val="009049C4"/>
  </w:style>
  <w:style w:type="character" w:customStyle="1" w:styleId="Heading4Char">
    <w:name w:val="Heading 4 Char"/>
    <w:basedOn w:val="DefaultParagraphFont"/>
    <w:link w:val="Heading4"/>
    <w:uiPriority w:val="9"/>
    <w:rsid w:val="00192638"/>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rsid w:val="005D696A"/>
    <w:rPr>
      <w:rFonts w:asciiTheme="majorHAnsi" w:eastAsiaTheme="majorEastAsia" w:hAnsiTheme="majorHAnsi" w:cstheme="majorBidi"/>
      <w:color w:val="1F3763" w:themeColor="accent1" w:themeShade="7F"/>
    </w:rPr>
  </w:style>
  <w:style w:type="paragraph" w:customStyle="1" w:styleId="msonormal0">
    <w:name w:val="msonormal"/>
    <w:basedOn w:val="Normal"/>
    <w:rsid w:val="00A578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Normal"/>
    <w:qFormat/>
    <w:rsid w:val="00A57832"/>
    <w:pPr>
      <w:spacing w:before="120" w:after="0" w:line="360" w:lineRule="auto"/>
      <w:jc w:val="center"/>
    </w:pPr>
    <w:rPr>
      <w:rFonts w:ascii="Times New Roman" w:eastAsia="Calibri" w:hAnsi="Times New Roman" w:cs="Times New Roman"/>
      <w:b/>
      <w:caps/>
      <w:sz w:val="32"/>
      <w:szCs w:val="26"/>
    </w:rPr>
  </w:style>
  <w:style w:type="paragraph" w:customStyle="1" w:styleId="Style2">
    <w:name w:val="Style2"/>
    <w:basedOn w:val="Normal"/>
    <w:qFormat/>
    <w:rsid w:val="00A57832"/>
    <w:pPr>
      <w:spacing w:before="120" w:after="0" w:line="360" w:lineRule="auto"/>
      <w:jc w:val="both"/>
    </w:pPr>
    <w:rPr>
      <w:rFonts w:ascii="Times New Roman" w:eastAsia="Calibri" w:hAnsi="Times New Roman" w:cs="Times New Roman"/>
      <w:b/>
      <w:sz w:val="26"/>
      <w:szCs w:val="26"/>
    </w:rPr>
  </w:style>
  <w:style w:type="paragraph" w:customStyle="1" w:styleId="Style3">
    <w:name w:val="Style3"/>
    <w:basedOn w:val="Normal"/>
    <w:qFormat/>
    <w:rsid w:val="00A57832"/>
    <w:pPr>
      <w:numPr>
        <w:ilvl w:val="2"/>
        <w:numId w:val="1"/>
      </w:numPr>
      <w:spacing w:before="120" w:after="0" w:line="360" w:lineRule="auto"/>
      <w:jc w:val="both"/>
    </w:pPr>
    <w:rPr>
      <w:rFonts w:ascii="Times New Roman" w:eastAsia="Calibri" w:hAnsi="Times New Roman" w:cs="Times New Roman"/>
      <w:b/>
      <w:i/>
      <w:sz w:val="26"/>
    </w:rPr>
  </w:style>
  <w:style w:type="paragraph" w:customStyle="1" w:styleId="Style4">
    <w:name w:val="Style4"/>
    <w:basedOn w:val="Normal"/>
    <w:qFormat/>
    <w:rsid w:val="00A57832"/>
    <w:pPr>
      <w:numPr>
        <w:ilvl w:val="3"/>
        <w:numId w:val="1"/>
      </w:numPr>
      <w:spacing w:before="120" w:after="0" w:line="360" w:lineRule="auto"/>
      <w:jc w:val="both"/>
    </w:pPr>
    <w:rPr>
      <w:rFonts w:ascii="Times New Roman" w:eastAsia="Calibri" w:hAnsi="Times New Roman" w:cs="Times New Roman"/>
      <w:i/>
      <w:sz w:val="26"/>
    </w:rPr>
  </w:style>
  <w:style w:type="character" w:styleId="CommentReference">
    <w:name w:val="annotation reference"/>
    <w:basedOn w:val="DefaultParagraphFont"/>
    <w:uiPriority w:val="99"/>
    <w:semiHidden/>
    <w:unhideWhenUsed/>
    <w:rsid w:val="00A57832"/>
    <w:rPr>
      <w:sz w:val="16"/>
      <w:szCs w:val="16"/>
    </w:rPr>
  </w:style>
  <w:style w:type="paragraph" w:styleId="CommentText">
    <w:name w:val="annotation text"/>
    <w:basedOn w:val="Normal"/>
    <w:link w:val="CommentTextChar"/>
    <w:uiPriority w:val="99"/>
    <w:semiHidden/>
    <w:unhideWhenUsed/>
    <w:rsid w:val="00A57832"/>
    <w:pPr>
      <w:spacing w:line="240" w:lineRule="auto"/>
    </w:pPr>
    <w:rPr>
      <w:sz w:val="20"/>
      <w:szCs w:val="20"/>
    </w:rPr>
  </w:style>
  <w:style w:type="character" w:customStyle="1" w:styleId="CommentTextChar">
    <w:name w:val="Comment Text Char"/>
    <w:basedOn w:val="DefaultParagraphFont"/>
    <w:link w:val="CommentText"/>
    <w:uiPriority w:val="99"/>
    <w:semiHidden/>
    <w:rsid w:val="00A57832"/>
    <w:rPr>
      <w:sz w:val="20"/>
      <w:szCs w:val="20"/>
    </w:rPr>
  </w:style>
  <w:style w:type="paragraph" w:styleId="CommentSubject">
    <w:name w:val="annotation subject"/>
    <w:basedOn w:val="CommentText"/>
    <w:next w:val="CommentText"/>
    <w:link w:val="CommentSubjectChar"/>
    <w:uiPriority w:val="99"/>
    <w:semiHidden/>
    <w:unhideWhenUsed/>
    <w:rsid w:val="00A57832"/>
    <w:rPr>
      <w:b/>
      <w:bCs/>
    </w:rPr>
  </w:style>
  <w:style w:type="character" w:customStyle="1" w:styleId="CommentSubjectChar">
    <w:name w:val="Comment Subject Char"/>
    <w:basedOn w:val="CommentTextChar"/>
    <w:link w:val="CommentSubject"/>
    <w:uiPriority w:val="99"/>
    <w:semiHidden/>
    <w:rsid w:val="00A57832"/>
    <w:rPr>
      <w:b/>
      <w:bCs/>
      <w:sz w:val="20"/>
      <w:szCs w:val="20"/>
    </w:rPr>
  </w:style>
  <w:style w:type="paragraph" w:styleId="BalloonText">
    <w:name w:val="Balloon Text"/>
    <w:basedOn w:val="Normal"/>
    <w:link w:val="BalloonTextChar"/>
    <w:uiPriority w:val="99"/>
    <w:semiHidden/>
    <w:unhideWhenUsed/>
    <w:rsid w:val="00A578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832"/>
    <w:rPr>
      <w:rFonts w:ascii="Segoe UI" w:hAnsi="Segoe UI" w:cs="Segoe UI"/>
      <w:sz w:val="18"/>
      <w:szCs w:val="18"/>
    </w:rPr>
  </w:style>
  <w:style w:type="table" w:customStyle="1" w:styleId="TableGrid5">
    <w:name w:val="Table Grid5"/>
    <w:basedOn w:val="TableNormal"/>
    <w:next w:val="TableGrid"/>
    <w:uiPriority w:val="39"/>
    <w:rsid w:val="00A57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57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443D7"/>
    <w:rPr>
      <w:color w:val="808080"/>
    </w:rPr>
  </w:style>
  <w:style w:type="table" w:customStyle="1" w:styleId="TableGrid2">
    <w:name w:val="Table Grid2"/>
    <w:basedOn w:val="TableNormal"/>
    <w:next w:val="TableGrid"/>
    <w:uiPriority w:val="39"/>
    <w:rsid w:val="00A44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t">
    <w:name w:val="viết"/>
    <w:basedOn w:val="Normal"/>
    <w:link w:val="vitChar"/>
    <w:qFormat/>
    <w:rsid w:val="00D371CC"/>
    <w:pPr>
      <w:spacing w:before="200" w:after="0" w:line="360" w:lineRule="auto"/>
    </w:pPr>
    <w:rPr>
      <w:rFonts w:ascii="Times New Roman" w:eastAsia="Times New Roman" w:hAnsi="Times New Roman" w:cs="Times New Roman"/>
      <w:sz w:val="26"/>
      <w:szCs w:val="20"/>
    </w:rPr>
  </w:style>
  <w:style w:type="character" w:customStyle="1" w:styleId="vitChar">
    <w:name w:val="viết Char"/>
    <w:basedOn w:val="DefaultParagraphFont"/>
    <w:link w:val="vit"/>
    <w:rsid w:val="00D371CC"/>
    <w:rPr>
      <w:rFonts w:ascii="Times New Roman" w:eastAsia="Times New Roman" w:hAnsi="Times New Roman" w:cs="Times New Roman"/>
      <w:sz w:val="26"/>
      <w:szCs w:val="20"/>
    </w:rPr>
  </w:style>
  <w:style w:type="paragraph" w:customStyle="1" w:styleId="CoverB">
    <w:name w:val="CoverB"/>
    <w:basedOn w:val="Normal"/>
    <w:link w:val="CoverBChar"/>
    <w:qFormat/>
    <w:rsid w:val="00D371CC"/>
    <w:pPr>
      <w:spacing w:after="240" w:line="276" w:lineRule="auto"/>
      <w:jc w:val="center"/>
    </w:pPr>
    <w:rPr>
      <w:rFonts w:ascii="Times New Roman" w:eastAsia="Times New Roman" w:hAnsi="Times New Roman" w:cs="Times New Roman"/>
      <w:b/>
      <w:caps/>
      <w:noProof/>
      <w:sz w:val="28"/>
      <w:szCs w:val="28"/>
    </w:rPr>
  </w:style>
  <w:style w:type="character" w:customStyle="1" w:styleId="CoverBChar">
    <w:name w:val="CoverB Char"/>
    <w:basedOn w:val="DefaultParagraphFont"/>
    <w:link w:val="CoverB"/>
    <w:rsid w:val="00D371CC"/>
    <w:rPr>
      <w:rFonts w:ascii="Times New Roman" w:eastAsia="Times New Roman" w:hAnsi="Times New Roman" w:cs="Times New Roman"/>
      <w:b/>
      <w:caps/>
      <w:noProof/>
      <w:sz w:val="28"/>
      <w:szCs w:val="28"/>
    </w:rPr>
  </w:style>
  <w:style w:type="character" w:customStyle="1" w:styleId="Heading5Char">
    <w:name w:val="Heading 5 Char"/>
    <w:basedOn w:val="DefaultParagraphFont"/>
    <w:link w:val="Heading5"/>
    <w:uiPriority w:val="9"/>
    <w:semiHidden/>
    <w:rsid w:val="00FD56AF"/>
    <w:rPr>
      <w:rFonts w:asciiTheme="majorHAnsi" w:eastAsiaTheme="majorEastAsia" w:hAnsiTheme="majorHAnsi" w:cstheme="majorBidi"/>
    </w:rPr>
  </w:style>
  <w:style w:type="character" w:customStyle="1" w:styleId="fontstyle01">
    <w:name w:val="fontstyle01"/>
    <w:basedOn w:val="DefaultParagraphFont"/>
    <w:qFormat/>
    <w:rsid w:val="00A0645E"/>
    <w:rPr>
      <w:rFonts w:ascii="Times New Roman" w:hAnsi="Times New Roman" w:cs="Times New Roman" w:hint="default"/>
      <w:color w:val="000000"/>
      <w:sz w:val="24"/>
      <w:szCs w:val="24"/>
    </w:rPr>
  </w:style>
  <w:style w:type="character" w:customStyle="1" w:styleId="fontstyle21">
    <w:name w:val="fontstyle21"/>
    <w:basedOn w:val="DefaultParagraphFont"/>
    <w:rsid w:val="00A0645E"/>
    <w:rPr>
      <w:rFonts w:ascii="Times New Roman" w:hAnsi="Times New Roman" w:cs="Times New Roman" w:hint="default"/>
      <w:b w:val="0"/>
      <w:bCs w:val="0"/>
      <w:i/>
      <w:iCs/>
      <w:color w:val="000000"/>
      <w:sz w:val="24"/>
      <w:szCs w:val="24"/>
    </w:rPr>
  </w:style>
  <w:style w:type="character" w:customStyle="1" w:styleId="fontstyle31">
    <w:name w:val="fontstyle31"/>
    <w:basedOn w:val="DefaultParagraphFont"/>
    <w:rsid w:val="00A0645E"/>
    <w:rPr>
      <w:rFonts w:ascii="Symbol" w:hAnsi="Symbol" w:hint="default"/>
      <w:b w:val="0"/>
      <w:bCs w:val="0"/>
      <w:i w:val="0"/>
      <w:iCs w:val="0"/>
      <w:color w:val="000000"/>
      <w:sz w:val="24"/>
      <w:szCs w:val="24"/>
    </w:rPr>
  </w:style>
  <w:style w:type="character" w:customStyle="1" w:styleId="fontstyle11">
    <w:name w:val="fontstyle11"/>
    <w:basedOn w:val="DefaultParagraphFont"/>
    <w:rsid w:val="002F6DCD"/>
    <w:rPr>
      <w:rFonts w:ascii="Times New Roman" w:hAnsi="Times New Roman" w:cs="Times New Roman" w:hint="default"/>
      <w:b/>
      <w:bCs/>
      <w:i/>
      <w:iCs/>
      <w:color w:val="000000"/>
      <w:sz w:val="22"/>
      <w:szCs w:val="22"/>
    </w:rPr>
  </w:style>
  <w:style w:type="character" w:customStyle="1" w:styleId="fontstyle41">
    <w:name w:val="fontstyle41"/>
    <w:basedOn w:val="DefaultParagraphFont"/>
    <w:rsid w:val="00C86055"/>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5165">
      <w:bodyDiv w:val="1"/>
      <w:marLeft w:val="0"/>
      <w:marRight w:val="0"/>
      <w:marTop w:val="0"/>
      <w:marBottom w:val="0"/>
      <w:divBdr>
        <w:top w:val="none" w:sz="0" w:space="0" w:color="auto"/>
        <w:left w:val="none" w:sz="0" w:space="0" w:color="auto"/>
        <w:bottom w:val="none" w:sz="0" w:space="0" w:color="auto"/>
        <w:right w:val="none" w:sz="0" w:space="0" w:color="auto"/>
      </w:divBdr>
    </w:div>
    <w:div w:id="48724097">
      <w:bodyDiv w:val="1"/>
      <w:marLeft w:val="0"/>
      <w:marRight w:val="0"/>
      <w:marTop w:val="0"/>
      <w:marBottom w:val="0"/>
      <w:divBdr>
        <w:top w:val="none" w:sz="0" w:space="0" w:color="auto"/>
        <w:left w:val="none" w:sz="0" w:space="0" w:color="auto"/>
        <w:bottom w:val="none" w:sz="0" w:space="0" w:color="auto"/>
        <w:right w:val="none" w:sz="0" w:space="0" w:color="auto"/>
      </w:divBdr>
      <w:divsChild>
        <w:div w:id="1519272231">
          <w:marLeft w:val="0"/>
          <w:marRight w:val="0"/>
          <w:marTop w:val="0"/>
          <w:marBottom w:val="0"/>
          <w:divBdr>
            <w:top w:val="none" w:sz="0" w:space="0" w:color="auto"/>
            <w:left w:val="none" w:sz="0" w:space="0" w:color="auto"/>
            <w:bottom w:val="none" w:sz="0" w:space="0" w:color="auto"/>
            <w:right w:val="none" w:sz="0" w:space="0" w:color="auto"/>
          </w:divBdr>
        </w:div>
      </w:divsChild>
    </w:div>
    <w:div w:id="171192457">
      <w:bodyDiv w:val="1"/>
      <w:marLeft w:val="0"/>
      <w:marRight w:val="0"/>
      <w:marTop w:val="0"/>
      <w:marBottom w:val="0"/>
      <w:divBdr>
        <w:top w:val="none" w:sz="0" w:space="0" w:color="auto"/>
        <w:left w:val="none" w:sz="0" w:space="0" w:color="auto"/>
        <w:bottom w:val="none" w:sz="0" w:space="0" w:color="auto"/>
        <w:right w:val="none" w:sz="0" w:space="0" w:color="auto"/>
      </w:divBdr>
    </w:div>
    <w:div w:id="183789295">
      <w:bodyDiv w:val="1"/>
      <w:marLeft w:val="0"/>
      <w:marRight w:val="0"/>
      <w:marTop w:val="0"/>
      <w:marBottom w:val="0"/>
      <w:divBdr>
        <w:top w:val="none" w:sz="0" w:space="0" w:color="auto"/>
        <w:left w:val="none" w:sz="0" w:space="0" w:color="auto"/>
        <w:bottom w:val="none" w:sz="0" w:space="0" w:color="auto"/>
        <w:right w:val="none" w:sz="0" w:space="0" w:color="auto"/>
      </w:divBdr>
    </w:div>
    <w:div w:id="188959566">
      <w:bodyDiv w:val="1"/>
      <w:marLeft w:val="0"/>
      <w:marRight w:val="0"/>
      <w:marTop w:val="0"/>
      <w:marBottom w:val="0"/>
      <w:divBdr>
        <w:top w:val="none" w:sz="0" w:space="0" w:color="auto"/>
        <w:left w:val="none" w:sz="0" w:space="0" w:color="auto"/>
        <w:bottom w:val="none" w:sz="0" w:space="0" w:color="auto"/>
        <w:right w:val="none" w:sz="0" w:space="0" w:color="auto"/>
      </w:divBdr>
    </w:div>
    <w:div w:id="226577882">
      <w:bodyDiv w:val="1"/>
      <w:marLeft w:val="0"/>
      <w:marRight w:val="0"/>
      <w:marTop w:val="0"/>
      <w:marBottom w:val="0"/>
      <w:divBdr>
        <w:top w:val="none" w:sz="0" w:space="0" w:color="auto"/>
        <w:left w:val="none" w:sz="0" w:space="0" w:color="auto"/>
        <w:bottom w:val="none" w:sz="0" w:space="0" w:color="auto"/>
        <w:right w:val="none" w:sz="0" w:space="0" w:color="auto"/>
      </w:divBdr>
    </w:div>
    <w:div w:id="243222369">
      <w:bodyDiv w:val="1"/>
      <w:marLeft w:val="0"/>
      <w:marRight w:val="0"/>
      <w:marTop w:val="0"/>
      <w:marBottom w:val="0"/>
      <w:divBdr>
        <w:top w:val="none" w:sz="0" w:space="0" w:color="auto"/>
        <w:left w:val="none" w:sz="0" w:space="0" w:color="auto"/>
        <w:bottom w:val="none" w:sz="0" w:space="0" w:color="auto"/>
        <w:right w:val="none" w:sz="0" w:space="0" w:color="auto"/>
      </w:divBdr>
    </w:div>
    <w:div w:id="269774699">
      <w:bodyDiv w:val="1"/>
      <w:marLeft w:val="0"/>
      <w:marRight w:val="0"/>
      <w:marTop w:val="0"/>
      <w:marBottom w:val="0"/>
      <w:divBdr>
        <w:top w:val="none" w:sz="0" w:space="0" w:color="auto"/>
        <w:left w:val="none" w:sz="0" w:space="0" w:color="auto"/>
        <w:bottom w:val="none" w:sz="0" w:space="0" w:color="auto"/>
        <w:right w:val="none" w:sz="0" w:space="0" w:color="auto"/>
      </w:divBdr>
    </w:div>
    <w:div w:id="311838287">
      <w:bodyDiv w:val="1"/>
      <w:marLeft w:val="0"/>
      <w:marRight w:val="0"/>
      <w:marTop w:val="0"/>
      <w:marBottom w:val="0"/>
      <w:divBdr>
        <w:top w:val="none" w:sz="0" w:space="0" w:color="auto"/>
        <w:left w:val="none" w:sz="0" w:space="0" w:color="auto"/>
        <w:bottom w:val="none" w:sz="0" w:space="0" w:color="auto"/>
        <w:right w:val="none" w:sz="0" w:space="0" w:color="auto"/>
      </w:divBdr>
    </w:div>
    <w:div w:id="320544782">
      <w:bodyDiv w:val="1"/>
      <w:marLeft w:val="0"/>
      <w:marRight w:val="0"/>
      <w:marTop w:val="0"/>
      <w:marBottom w:val="0"/>
      <w:divBdr>
        <w:top w:val="none" w:sz="0" w:space="0" w:color="auto"/>
        <w:left w:val="none" w:sz="0" w:space="0" w:color="auto"/>
        <w:bottom w:val="none" w:sz="0" w:space="0" w:color="auto"/>
        <w:right w:val="none" w:sz="0" w:space="0" w:color="auto"/>
      </w:divBdr>
    </w:div>
    <w:div w:id="345328606">
      <w:bodyDiv w:val="1"/>
      <w:marLeft w:val="0"/>
      <w:marRight w:val="0"/>
      <w:marTop w:val="0"/>
      <w:marBottom w:val="0"/>
      <w:divBdr>
        <w:top w:val="none" w:sz="0" w:space="0" w:color="auto"/>
        <w:left w:val="none" w:sz="0" w:space="0" w:color="auto"/>
        <w:bottom w:val="none" w:sz="0" w:space="0" w:color="auto"/>
        <w:right w:val="none" w:sz="0" w:space="0" w:color="auto"/>
      </w:divBdr>
    </w:div>
    <w:div w:id="381176264">
      <w:bodyDiv w:val="1"/>
      <w:marLeft w:val="0"/>
      <w:marRight w:val="0"/>
      <w:marTop w:val="0"/>
      <w:marBottom w:val="0"/>
      <w:divBdr>
        <w:top w:val="none" w:sz="0" w:space="0" w:color="auto"/>
        <w:left w:val="none" w:sz="0" w:space="0" w:color="auto"/>
        <w:bottom w:val="none" w:sz="0" w:space="0" w:color="auto"/>
        <w:right w:val="none" w:sz="0" w:space="0" w:color="auto"/>
      </w:divBdr>
    </w:div>
    <w:div w:id="383678782">
      <w:bodyDiv w:val="1"/>
      <w:marLeft w:val="0"/>
      <w:marRight w:val="0"/>
      <w:marTop w:val="0"/>
      <w:marBottom w:val="0"/>
      <w:divBdr>
        <w:top w:val="none" w:sz="0" w:space="0" w:color="auto"/>
        <w:left w:val="none" w:sz="0" w:space="0" w:color="auto"/>
        <w:bottom w:val="none" w:sz="0" w:space="0" w:color="auto"/>
        <w:right w:val="none" w:sz="0" w:space="0" w:color="auto"/>
      </w:divBdr>
    </w:div>
    <w:div w:id="384185662">
      <w:bodyDiv w:val="1"/>
      <w:marLeft w:val="0"/>
      <w:marRight w:val="0"/>
      <w:marTop w:val="0"/>
      <w:marBottom w:val="0"/>
      <w:divBdr>
        <w:top w:val="none" w:sz="0" w:space="0" w:color="auto"/>
        <w:left w:val="none" w:sz="0" w:space="0" w:color="auto"/>
        <w:bottom w:val="none" w:sz="0" w:space="0" w:color="auto"/>
        <w:right w:val="none" w:sz="0" w:space="0" w:color="auto"/>
      </w:divBdr>
    </w:div>
    <w:div w:id="417993159">
      <w:bodyDiv w:val="1"/>
      <w:marLeft w:val="0"/>
      <w:marRight w:val="0"/>
      <w:marTop w:val="0"/>
      <w:marBottom w:val="0"/>
      <w:divBdr>
        <w:top w:val="none" w:sz="0" w:space="0" w:color="auto"/>
        <w:left w:val="none" w:sz="0" w:space="0" w:color="auto"/>
        <w:bottom w:val="none" w:sz="0" w:space="0" w:color="auto"/>
        <w:right w:val="none" w:sz="0" w:space="0" w:color="auto"/>
      </w:divBdr>
    </w:div>
    <w:div w:id="424114841">
      <w:bodyDiv w:val="1"/>
      <w:marLeft w:val="0"/>
      <w:marRight w:val="0"/>
      <w:marTop w:val="0"/>
      <w:marBottom w:val="0"/>
      <w:divBdr>
        <w:top w:val="none" w:sz="0" w:space="0" w:color="auto"/>
        <w:left w:val="none" w:sz="0" w:space="0" w:color="auto"/>
        <w:bottom w:val="none" w:sz="0" w:space="0" w:color="auto"/>
        <w:right w:val="none" w:sz="0" w:space="0" w:color="auto"/>
      </w:divBdr>
    </w:div>
    <w:div w:id="474030956">
      <w:bodyDiv w:val="1"/>
      <w:marLeft w:val="0"/>
      <w:marRight w:val="0"/>
      <w:marTop w:val="0"/>
      <w:marBottom w:val="0"/>
      <w:divBdr>
        <w:top w:val="none" w:sz="0" w:space="0" w:color="auto"/>
        <w:left w:val="none" w:sz="0" w:space="0" w:color="auto"/>
        <w:bottom w:val="none" w:sz="0" w:space="0" w:color="auto"/>
        <w:right w:val="none" w:sz="0" w:space="0" w:color="auto"/>
      </w:divBdr>
    </w:div>
    <w:div w:id="481892668">
      <w:bodyDiv w:val="1"/>
      <w:marLeft w:val="0"/>
      <w:marRight w:val="0"/>
      <w:marTop w:val="0"/>
      <w:marBottom w:val="0"/>
      <w:divBdr>
        <w:top w:val="none" w:sz="0" w:space="0" w:color="auto"/>
        <w:left w:val="none" w:sz="0" w:space="0" w:color="auto"/>
        <w:bottom w:val="none" w:sz="0" w:space="0" w:color="auto"/>
        <w:right w:val="none" w:sz="0" w:space="0" w:color="auto"/>
      </w:divBdr>
    </w:div>
    <w:div w:id="504436460">
      <w:bodyDiv w:val="1"/>
      <w:marLeft w:val="0"/>
      <w:marRight w:val="0"/>
      <w:marTop w:val="0"/>
      <w:marBottom w:val="0"/>
      <w:divBdr>
        <w:top w:val="none" w:sz="0" w:space="0" w:color="auto"/>
        <w:left w:val="none" w:sz="0" w:space="0" w:color="auto"/>
        <w:bottom w:val="none" w:sz="0" w:space="0" w:color="auto"/>
        <w:right w:val="none" w:sz="0" w:space="0" w:color="auto"/>
      </w:divBdr>
    </w:div>
    <w:div w:id="515340942">
      <w:bodyDiv w:val="1"/>
      <w:marLeft w:val="0"/>
      <w:marRight w:val="0"/>
      <w:marTop w:val="0"/>
      <w:marBottom w:val="0"/>
      <w:divBdr>
        <w:top w:val="none" w:sz="0" w:space="0" w:color="auto"/>
        <w:left w:val="none" w:sz="0" w:space="0" w:color="auto"/>
        <w:bottom w:val="none" w:sz="0" w:space="0" w:color="auto"/>
        <w:right w:val="none" w:sz="0" w:space="0" w:color="auto"/>
      </w:divBdr>
    </w:div>
    <w:div w:id="559363728">
      <w:bodyDiv w:val="1"/>
      <w:marLeft w:val="0"/>
      <w:marRight w:val="0"/>
      <w:marTop w:val="0"/>
      <w:marBottom w:val="0"/>
      <w:divBdr>
        <w:top w:val="none" w:sz="0" w:space="0" w:color="auto"/>
        <w:left w:val="none" w:sz="0" w:space="0" w:color="auto"/>
        <w:bottom w:val="none" w:sz="0" w:space="0" w:color="auto"/>
        <w:right w:val="none" w:sz="0" w:space="0" w:color="auto"/>
      </w:divBdr>
    </w:div>
    <w:div w:id="572475881">
      <w:bodyDiv w:val="1"/>
      <w:marLeft w:val="0"/>
      <w:marRight w:val="0"/>
      <w:marTop w:val="0"/>
      <w:marBottom w:val="0"/>
      <w:divBdr>
        <w:top w:val="none" w:sz="0" w:space="0" w:color="auto"/>
        <w:left w:val="none" w:sz="0" w:space="0" w:color="auto"/>
        <w:bottom w:val="none" w:sz="0" w:space="0" w:color="auto"/>
        <w:right w:val="none" w:sz="0" w:space="0" w:color="auto"/>
      </w:divBdr>
    </w:div>
    <w:div w:id="584145139">
      <w:bodyDiv w:val="1"/>
      <w:marLeft w:val="0"/>
      <w:marRight w:val="0"/>
      <w:marTop w:val="0"/>
      <w:marBottom w:val="0"/>
      <w:divBdr>
        <w:top w:val="none" w:sz="0" w:space="0" w:color="auto"/>
        <w:left w:val="none" w:sz="0" w:space="0" w:color="auto"/>
        <w:bottom w:val="none" w:sz="0" w:space="0" w:color="auto"/>
        <w:right w:val="none" w:sz="0" w:space="0" w:color="auto"/>
      </w:divBdr>
    </w:div>
    <w:div w:id="667637235">
      <w:bodyDiv w:val="1"/>
      <w:marLeft w:val="0"/>
      <w:marRight w:val="0"/>
      <w:marTop w:val="0"/>
      <w:marBottom w:val="0"/>
      <w:divBdr>
        <w:top w:val="none" w:sz="0" w:space="0" w:color="auto"/>
        <w:left w:val="none" w:sz="0" w:space="0" w:color="auto"/>
        <w:bottom w:val="none" w:sz="0" w:space="0" w:color="auto"/>
        <w:right w:val="none" w:sz="0" w:space="0" w:color="auto"/>
      </w:divBdr>
    </w:div>
    <w:div w:id="694428943">
      <w:bodyDiv w:val="1"/>
      <w:marLeft w:val="0"/>
      <w:marRight w:val="0"/>
      <w:marTop w:val="0"/>
      <w:marBottom w:val="0"/>
      <w:divBdr>
        <w:top w:val="none" w:sz="0" w:space="0" w:color="auto"/>
        <w:left w:val="none" w:sz="0" w:space="0" w:color="auto"/>
        <w:bottom w:val="none" w:sz="0" w:space="0" w:color="auto"/>
        <w:right w:val="none" w:sz="0" w:space="0" w:color="auto"/>
      </w:divBdr>
    </w:div>
    <w:div w:id="707031146">
      <w:bodyDiv w:val="1"/>
      <w:marLeft w:val="0"/>
      <w:marRight w:val="0"/>
      <w:marTop w:val="0"/>
      <w:marBottom w:val="0"/>
      <w:divBdr>
        <w:top w:val="none" w:sz="0" w:space="0" w:color="auto"/>
        <w:left w:val="none" w:sz="0" w:space="0" w:color="auto"/>
        <w:bottom w:val="none" w:sz="0" w:space="0" w:color="auto"/>
        <w:right w:val="none" w:sz="0" w:space="0" w:color="auto"/>
      </w:divBdr>
      <w:divsChild>
        <w:div w:id="1329600982">
          <w:marLeft w:val="0"/>
          <w:marRight w:val="0"/>
          <w:marTop w:val="0"/>
          <w:marBottom w:val="0"/>
          <w:divBdr>
            <w:top w:val="none" w:sz="0" w:space="0" w:color="auto"/>
            <w:left w:val="none" w:sz="0" w:space="0" w:color="auto"/>
            <w:bottom w:val="none" w:sz="0" w:space="0" w:color="auto"/>
            <w:right w:val="none" w:sz="0" w:space="0" w:color="auto"/>
          </w:divBdr>
          <w:divsChild>
            <w:div w:id="802650302">
              <w:marLeft w:val="0"/>
              <w:marRight w:val="0"/>
              <w:marTop w:val="0"/>
              <w:marBottom w:val="0"/>
              <w:divBdr>
                <w:top w:val="none" w:sz="0" w:space="0" w:color="auto"/>
                <w:left w:val="none" w:sz="0" w:space="0" w:color="auto"/>
                <w:bottom w:val="none" w:sz="0" w:space="0" w:color="auto"/>
                <w:right w:val="none" w:sz="0" w:space="0" w:color="auto"/>
              </w:divBdr>
              <w:divsChild>
                <w:div w:id="1326930333">
                  <w:marLeft w:val="0"/>
                  <w:marRight w:val="0"/>
                  <w:marTop w:val="0"/>
                  <w:marBottom w:val="168"/>
                  <w:divBdr>
                    <w:top w:val="none" w:sz="0" w:space="0" w:color="auto"/>
                    <w:left w:val="none" w:sz="0" w:space="0" w:color="auto"/>
                    <w:bottom w:val="none" w:sz="0" w:space="0" w:color="auto"/>
                    <w:right w:val="none" w:sz="0" w:space="0" w:color="auto"/>
                  </w:divBdr>
                </w:div>
                <w:div w:id="18826693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499692509">
          <w:marLeft w:val="0"/>
          <w:marRight w:val="0"/>
          <w:marTop w:val="0"/>
          <w:marBottom w:val="0"/>
          <w:divBdr>
            <w:top w:val="none" w:sz="0" w:space="0" w:color="auto"/>
            <w:left w:val="none" w:sz="0" w:space="0" w:color="auto"/>
            <w:bottom w:val="none" w:sz="0" w:space="0" w:color="auto"/>
            <w:right w:val="none" w:sz="0" w:space="0" w:color="auto"/>
          </w:divBdr>
          <w:divsChild>
            <w:div w:id="1608931330">
              <w:marLeft w:val="0"/>
              <w:marRight w:val="0"/>
              <w:marTop w:val="0"/>
              <w:marBottom w:val="0"/>
              <w:divBdr>
                <w:top w:val="none" w:sz="0" w:space="0" w:color="auto"/>
                <w:left w:val="none" w:sz="0" w:space="0" w:color="auto"/>
                <w:bottom w:val="none" w:sz="0" w:space="0" w:color="auto"/>
                <w:right w:val="none" w:sz="0" w:space="0" w:color="auto"/>
              </w:divBdr>
              <w:divsChild>
                <w:div w:id="953563956">
                  <w:marLeft w:val="0"/>
                  <w:marRight w:val="0"/>
                  <w:marTop w:val="0"/>
                  <w:marBottom w:val="0"/>
                  <w:divBdr>
                    <w:top w:val="none" w:sz="0" w:space="0" w:color="auto"/>
                    <w:left w:val="none" w:sz="0" w:space="0" w:color="auto"/>
                    <w:bottom w:val="none" w:sz="0" w:space="0" w:color="auto"/>
                    <w:right w:val="none" w:sz="0" w:space="0" w:color="auto"/>
                  </w:divBdr>
                  <w:divsChild>
                    <w:div w:id="597636581">
                      <w:marLeft w:val="0"/>
                      <w:marRight w:val="0"/>
                      <w:marTop w:val="0"/>
                      <w:marBottom w:val="0"/>
                      <w:divBdr>
                        <w:top w:val="none" w:sz="0" w:space="0" w:color="auto"/>
                        <w:left w:val="none" w:sz="0" w:space="0" w:color="auto"/>
                        <w:bottom w:val="none" w:sz="0" w:space="0" w:color="auto"/>
                        <w:right w:val="none" w:sz="0" w:space="0" w:color="auto"/>
                      </w:divBdr>
                      <w:divsChild>
                        <w:div w:id="725225528">
                          <w:marLeft w:val="0"/>
                          <w:marRight w:val="0"/>
                          <w:marTop w:val="0"/>
                          <w:marBottom w:val="0"/>
                          <w:divBdr>
                            <w:top w:val="none" w:sz="0" w:space="0" w:color="auto"/>
                            <w:left w:val="none" w:sz="0" w:space="0" w:color="auto"/>
                            <w:bottom w:val="none" w:sz="0" w:space="0" w:color="auto"/>
                            <w:right w:val="none" w:sz="0" w:space="0" w:color="auto"/>
                          </w:divBdr>
                        </w:div>
                        <w:div w:id="1474758741">
                          <w:marLeft w:val="0"/>
                          <w:marRight w:val="0"/>
                          <w:marTop w:val="0"/>
                          <w:marBottom w:val="0"/>
                          <w:divBdr>
                            <w:top w:val="none" w:sz="0" w:space="0" w:color="auto"/>
                            <w:left w:val="none" w:sz="0" w:space="0" w:color="auto"/>
                            <w:bottom w:val="none" w:sz="0" w:space="0" w:color="auto"/>
                            <w:right w:val="none" w:sz="0" w:space="0" w:color="auto"/>
                          </w:divBdr>
                          <w:divsChild>
                            <w:div w:id="1263608975">
                              <w:marLeft w:val="0"/>
                              <w:marRight w:val="0"/>
                              <w:marTop w:val="0"/>
                              <w:marBottom w:val="240"/>
                              <w:divBdr>
                                <w:top w:val="none" w:sz="0" w:space="0" w:color="auto"/>
                                <w:left w:val="none" w:sz="0" w:space="0" w:color="auto"/>
                                <w:bottom w:val="single" w:sz="6" w:space="9" w:color="DDDDDD"/>
                                <w:right w:val="none" w:sz="0" w:space="0" w:color="auto"/>
                              </w:divBdr>
                            </w:div>
                            <w:div w:id="314990101">
                              <w:marLeft w:val="0"/>
                              <w:marRight w:val="0"/>
                              <w:marTop w:val="144"/>
                              <w:marBottom w:val="270"/>
                              <w:divBdr>
                                <w:top w:val="none" w:sz="0" w:space="0" w:color="auto"/>
                                <w:left w:val="none" w:sz="0" w:space="0" w:color="auto"/>
                                <w:bottom w:val="none" w:sz="0" w:space="0" w:color="auto"/>
                                <w:right w:val="none" w:sz="0" w:space="0" w:color="auto"/>
                              </w:divBdr>
                              <w:divsChild>
                                <w:div w:id="112409117">
                                  <w:marLeft w:val="0"/>
                                  <w:marRight w:val="0"/>
                                  <w:marTop w:val="0"/>
                                  <w:marBottom w:val="0"/>
                                  <w:divBdr>
                                    <w:top w:val="none" w:sz="0" w:space="0" w:color="auto"/>
                                    <w:left w:val="none" w:sz="0" w:space="0" w:color="auto"/>
                                    <w:bottom w:val="none" w:sz="0" w:space="0" w:color="auto"/>
                                    <w:right w:val="none" w:sz="0" w:space="0" w:color="auto"/>
                                  </w:divBdr>
                                </w:div>
                              </w:divsChild>
                            </w:div>
                            <w:div w:id="1075976166">
                              <w:marLeft w:val="0"/>
                              <w:marRight w:val="0"/>
                              <w:marTop w:val="0"/>
                              <w:marBottom w:val="0"/>
                              <w:divBdr>
                                <w:top w:val="none" w:sz="0" w:space="0" w:color="auto"/>
                                <w:left w:val="none" w:sz="0" w:space="0" w:color="auto"/>
                                <w:bottom w:val="none" w:sz="0" w:space="0" w:color="auto"/>
                                <w:right w:val="none" w:sz="0" w:space="0" w:color="auto"/>
                              </w:divBdr>
                              <w:divsChild>
                                <w:div w:id="64912378">
                                  <w:marLeft w:val="0"/>
                                  <w:marRight w:val="0"/>
                                  <w:marTop w:val="0"/>
                                  <w:marBottom w:val="0"/>
                                  <w:divBdr>
                                    <w:top w:val="none" w:sz="0" w:space="0" w:color="auto"/>
                                    <w:left w:val="none" w:sz="0" w:space="0" w:color="auto"/>
                                    <w:bottom w:val="none" w:sz="0" w:space="0" w:color="auto"/>
                                    <w:right w:val="none" w:sz="0" w:space="0" w:color="auto"/>
                                  </w:divBdr>
                                  <w:divsChild>
                                    <w:div w:id="1843740850">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684505">
      <w:bodyDiv w:val="1"/>
      <w:marLeft w:val="0"/>
      <w:marRight w:val="0"/>
      <w:marTop w:val="0"/>
      <w:marBottom w:val="0"/>
      <w:divBdr>
        <w:top w:val="none" w:sz="0" w:space="0" w:color="auto"/>
        <w:left w:val="none" w:sz="0" w:space="0" w:color="auto"/>
        <w:bottom w:val="none" w:sz="0" w:space="0" w:color="auto"/>
        <w:right w:val="none" w:sz="0" w:space="0" w:color="auto"/>
      </w:divBdr>
    </w:div>
    <w:div w:id="758795028">
      <w:bodyDiv w:val="1"/>
      <w:marLeft w:val="0"/>
      <w:marRight w:val="0"/>
      <w:marTop w:val="0"/>
      <w:marBottom w:val="0"/>
      <w:divBdr>
        <w:top w:val="none" w:sz="0" w:space="0" w:color="auto"/>
        <w:left w:val="none" w:sz="0" w:space="0" w:color="auto"/>
        <w:bottom w:val="none" w:sz="0" w:space="0" w:color="auto"/>
        <w:right w:val="none" w:sz="0" w:space="0" w:color="auto"/>
      </w:divBdr>
      <w:divsChild>
        <w:div w:id="990212740">
          <w:marLeft w:val="0"/>
          <w:marRight w:val="0"/>
          <w:marTop w:val="72"/>
          <w:marBottom w:val="120"/>
          <w:divBdr>
            <w:top w:val="single" w:sz="6" w:space="4" w:color="F0F0F0"/>
            <w:left w:val="single" w:sz="6" w:space="2" w:color="F0F0F0"/>
            <w:bottom w:val="single" w:sz="6" w:space="8" w:color="F0F0F0"/>
            <w:right w:val="single" w:sz="6" w:space="2" w:color="F0F0F0"/>
          </w:divBdr>
        </w:div>
      </w:divsChild>
    </w:div>
    <w:div w:id="805322643">
      <w:bodyDiv w:val="1"/>
      <w:marLeft w:val="0"/>
      <w:marRight w:val="0"/>
      <w:marTop w:val="0"/>
      <w:marBottom w:val="0"/>
      <w:divBdr>
        <w:top w:val="none" w:sz="0" w:space="0" w:color="auto"/>
        <w:left w:val="none" w:sz="0" w:space="0" w:color="auto"/>
        <w:bottom w:val="none" w:sz="0" w:space="0" w:color="auto"/>
        <w:right w:val="none" w:sz="0" w:space="0" w:color="auto"/>
      </w:divBdr>
    </w:div>
    <w:div w:id="821390238">
      <w:bodyDiv w:val="1"/>
      <w:marLeft w:val="0"/>
      <w:marRight w:val="0"/>
      <w:marTop w:val="0"/>
      <w:marBottom w:val="0"/>
      <w:divBdr>
        <w:top w:val="none" w:sz="0" w:space="0" w:color="auto"/>
        <w:left w:val="none" w:sz="0" w:space="0" w:color="auto"/>
        <w:bottom w:val="none" w:sz="0" w:space="0" w:color="auto"/>
        <w:right w:val="none" w:sz="0" w:space="0" w:color="auto"/>
      </w:divBdr>
    </w:div>
    <w:div w:id="870648587">
      <w:bodyDiv w:val="1"/>
      <w:marLeft w:val="0"/>
      <w:marRight w:val="0"/>
      <w:marTop w:val="0"/>
      <w:marBottom w:val="0"/>
      <w:divBdr>
        <w:top w:val="none" w:sz="0" w:space="0" w:color="auto"/>
        <w:left w:val="none" w:sz="0" w:space="0" w:color="auto"/>
        <w:bottom w:val="none" w:sz="0" w:space="0" w:color="auto"/>
        <w:right w:val="none" w:sz="0" w:space="0" w:color="auto"/>
      </w:divBdr>
    </w:div>
    <w:div w:id="946932517">
      <w:bodyDiv w:val="1"/>
      <w:marLeft w:val="0"/>
      <w:marRight w:val="0"/>
      <w:marTop w:val="0"/>
      <w:marBottom w:val="0"/>
      <w:divBdr>
        <w:top w:val="none" w:sz="0" w:space="0" w:color="auto"/>
        <w:left w:val="none" w:sz="0" w:space="0" w:color="auto"/>
        <w:bottom w:val="none" w:sz="0" w:space="0" w:color="auto"/>
        <w:right w:val="none" w:sz="0" w:space="0" w:color="auto"/>
      </w:divBdr>
      <w:divsChild>
        <w:div w:id="650981538">
          <w:marLeft w:val="1066"/>
          <w:marRight w:val="0"/>
          <w:marTop w:val="190"/>
          <w:marBottom w:val="0"/>
          <w:divBdr>
            <w:top w:val="none" w:sz="0" w:space="0" w:color="auto"/>
            <w:left w:val="none" w:sz="0" w:space="0" w:color="auto"/>
            <w:bottom w:val="none" w:sz="0" w:space="0" w:color="auto"/>
            <w:right w:val="none" w:sz="0" w:space="0" w:color="auto"/>
          </w:divBdr>
        </w:div>
        <w:div w:id="682898017">
          <w:marLeft w:val="1066"/>
          <w:marRight w:val="0"/>
          <w:marTop w:val="143"/>
          <w:marBottom w:val="0"/>
          <w:divBdr>
            <w:top w:val="none" w:sz="0" w:space="0" w:color="auto"/>
            <w:left w:val="none" w:sz="0" w:space="0" w:color="auto"/>
            <w:bottom w:val="none" w:sz="0" w:space="0" w:color="auto"/>
            <w:right w:val="none" w:sz="0" w:space="0" w:color="auto"/>
          </w:divBdr>
        </w:div>
        <w:div w:id="1150750884">
          <w:marLeft w:val="1066"/>
          <w:marRight w:val="0"/>
          <w:marTop w:val="145"/>
          <w:marBottom w:val="0"/>
          <w:divBdr>
            <w:top w:val="none" w:sz="0" w:space="0" w:color="auto"/>
            <w:left w:val="none" w:sz="0" w:space="0" w:color="auto"/>
            <w:bottom w:val="none" w:sz="0" w:space="0" w:color="auto"/>
            <w:right w:val="none" w:sz="0" w:space="0" w:color="auto"/>
          </w:divBdr>
        </w:div>
        <w:div w:id="135344940">
          <w:marLeft w:val="1066"/>
          <w:marRight w:val="0"/>
          <w:marTop w:val="143"/>
          <w:marBottom w:val="0"/>
          <w:divBdr>
            <w:top w:val="none" w:sz="0" w:space="0" w:color="auto"/>
            <w:left w:val="none" w:sz="0" w:space="0" w:color="auto"/>
            <w:bottom w:val="none" w:sz="0" w:space="0" w:color="auto"/>
            <w:right w:val="none" w:sz="0" w:space="0" w:color="auto"/>
          </w:divBdr>
        </w:div>
        <w:div w:id="838083825">
          <w:marLeft w:val="1066"/>
          <w:marRight w:val="0"/>
          <w:marTop w:val="145"/>
          <w:marBottom w:val="0"/>
          <w:divBdr>
            <w:top w:val="none" w:sz="0" w:space="0" w:color="auto"/>
            <w:left w:val="none" w:sz="0" w:space="0" w:color="auto"/>
            <w:bottom w:val="none" w:sz="0" w:space="0" w:color="auto"/>
            <w:right w:val="none" w:sz="0" w:space="0" w:color="auto"/>
          </w:divBdr>
        </w:div>
      </w:divsChild>
    </w:div>
    <w:div w:id="1079139645">
      <w:bodyDiv w:val="1"/>
      <w:marLeft w:val="0"/>
      <w:marRight w:val="0"/>
      <w:marTop w:val="0"/>
      <w:marBottom w:val="0"/>
      <w:divBdr>
        <w:top w:val="none" w:sz="0" w:space="0" w:color="auto"/>
        <w:left w:val="none" w:sz="0" w:space="0" w:color="auto"/>
        <w:bottom w:val="none" w:sz="0" w:space="0" w:color="auto"/>
        <w:right w:val="none" w:sz="0" w:space="0" w:color="auto"/>
      </w:divBdr>
    </w:div>
    <w:div w:id="1105886391">
      <w:bodyDiv w:val="1"/>
      <w:marLeft w:val="0"/>
      <w:marRight w:val="0"/>
      <w:marTop w:val="0"/>
      <w:marBottom w:val="0"/>
      <w:divBdr>
        <w:top w:val="none" w:sz="0" w:space="0" w:color="auto"/>
        <w:left w:val="none" w:sz="0" w:space="0" w:color="auto"/>
        <w:bottom w:val="none" w:sz="0" w:space="0" w:color="auto"/>
        <w:right w:val="none" w:sz="0" w:space="0" w:color="auto"/>
      </w:divBdr>
    </w:div>
    <w:div w:id="1202867491">
      <w:bodyDiv w:val="1"/>
      <w:marLeft w:val="0"/>
      <w:marRight w:val="0"/>
      <w:marTop w:val="0"/>
      <w:marBottom w:val="0"/>
      <w:divBdr>
        <w:top w:val="none" w:sz="0" w:space="0" w:color="auto"/>
        <w:left w:val="none" w:sz="0" w:space="0" w:color="auto"/>
        <w:bottom w:val="none" w:sz="0" w:space="0" w:color="auto"/>
        <w:right w:val="none" w:sz="0" w:space="0" w:color="auto"/>
      </w:divBdr>
    </w:div>
    <w:div w:id="1246258862">
      <w:bodyDiv w:val="1"/>
      <w:marLeft w:val="0"/>
      <w:marRight w:val="0"/>
      <w:marTop w:val="0"/>
      <w:marBottom w:val="0"/>
      <w:divBdr>
        <w:top w:val="none" w:sz="0" w:space="0" w:color="auto"/>
        <w:left w:val="none" w:sz="0" w:space="0" w:color="auto"/>
        <w:bottom w:val="none" w:sz="0" w:space="0" w:color="auto"/>
        <w:right w:val="none" w:sz="0" w:space="0" w:color="auto"/>
      </w:divBdr>
    </w:div>
    <w:div w:id="1274707879">
      <w:bodyDiv w:val="1"/>
      <w:marLeft w:val="0"/>
      <w:marRight w:val="0"/>
      <w:marTop w:val="0"/>
      <w:marBottom w:val="0"/>
      <w:divBdr>
        <w:top w:val="none" w:sz="0" w:space="0" w:color="auto"/>
        <w:left w:val="none" w:sz="0" w:space="0" w:color="auto"/>
        <w:bottom w:val="none" w:sz="0" w:space="0" w:color="auto"/>
        <w:right w:val="none" w:sz="0" w:space="0" w:color="auto"/>
      </w:divBdr>
    </w:div>
    <w:div w:id="1279066699">
      <w:bodyDiv w:val="1"/>
      <w:marLeft w:val="0"/>
      <w:marRight w:val="0"/>
      <w:marTop w:val="0"/>
      <w:marBottom w:val="0"/>
      <w:divBdr>
        <w:top w:val="none" w:sz="0" w:space="0" w:color="auto"/>
        <w:left w:val="none" w:sz="0" w:space="0" w:color="auto"/>
        <w:bottom w:val="none" w:sz="0" w:space="0" w:color="auto"/>
        <w:right w:val="none" w:sz="0" w:space="0" w:color="auto"/>
      </w:divBdr>
    </w:div>
    <w:div w:id="1314604289">
      <w:bodyDiv w:val="1"/>
      <w:marLeft w:val="0"/>
      <w:marRight w:val="0"/>
      <w:marTop w:val="0"/>
      <w:marBottom w:val="0"/>
      <w:divBdr>
        <w:top w:val="none" w:sz="0" w:space="0" w:color="auto"/>
        <w:left w:val="none" w:sz="0" w:space="0" w:color="auto"/>
        <w:bottom w:val="none" w:sz="0" w:space="0" w:color="auto"/>
        <w:right w:val="none" w:sz="0" w:space="0" w:color="auto"/>
      </w:divBdr>
    </w:div>
    <w:div w:id="1340887977">
      <w:bodyDiv w:val="1"/>
      <w:marLeft w:val="0"/>
      <w:marRight w:val="0"/>
      <w:marTop w:val="0"/>
      <w:marBottom w:val="0"/>
      <w:divBdr>
        <w:top w:val="none" w:sz="0" w:space="0" w:color="auto"/>
        <w:left w:val="none" w:sz="0" w:space="0" w:color="auto"/>
        <w:bottom w:val="none" w:sz="0" w:space="0" w:color="auto"/>
        <w:right w:val="none" w:sz="0" w:space="0" w:color="auto"/>
      </w:divBdr>
    </w:div>
    <w:div w:id="1388457889">
      <w:bodyDiv w:val="1"/>
      <w:marLeft w:val="0"/>
      <w:marRight w:val="0"/>
      <w:marTop w:val="0"/>
      <w:marBottom w:val="0"/>
      <w:divBdr>
        <w:top w:val="none" w:sz="0" w:space="0" w:color="auto"/>
        <w:left w:val="none" w:sz="0" w:space="0" w:color="auto"/>
        <w:bottom w:val="none" w:sz="0" w:space="0" w:color="auto"/>
        <w:right w:val="none" w:sz="0" w:space="0" w:color="auto"/>
      </w:divBdr>
    </w:div>
    <w:div w:id="1451626426">
      <w:bodyDiv w:val="1"/>
      <w:marLeft w:val="0"/>
      <w:marRight w:val="0"/>
      <w:marTop w:val="0"/>
      <w:marBottom w:val="0"/>
      <w:divBdr>
        <w:top w:val="none" w:sz="0" w:space="0" w:color="auto"/>
        <w:left w:val="none" w:sz="0" w:space="0" w:color="auto"/>
        <w:bottom w:val="none" w:sz="0" w:space="0" w:color="auto"/>
        <w:right w:val="none" w:sz="0" w:space="0" w:color="auto"/>
      </w:divBdr>
    </w:div>
    <w:div w:id="1452942954">
      <w:bodyDiv w:val="1"/>
      <w:marLeft w:val="0"/>
      <w:marRight w:val="0"/>
      <w:marTop w:val="0"/>
      <w:marBottom w:val="0"/>
      <w:divBdr>
        <w:top w:val="none" w:sz="0" w:space="0" w:color="auto"/>
        <w:left w:val="none" w:sz="0" w:space="0" w:color="auto"/>
        <w:bottom w:val="none" w:sz="0" w:space="0" w:color="auto"/>
        <w:right w:val="none" w:sz="0" w:space="0" w:color="auto"/>
      </w:divBdr>
      <w:divsChild>
        <w:div w:id="1152520717">
          <w:marLeft w:val="0"/>
          <w:marRight w:val="0"/>
          <w:marTop w:val="0"/>
          <w:marBottom w:val="0"/>
          <w:divBdr>
            <w:top w:val="none" w:sz="0" w:space="0" w:color="auto"/>
            <w:left w:val="none" w:sz="0" w:space="0" w:color="auto"/>
            <w:bottom w:val="none" w:sz="0" w:space="0" w:color="auto"/>
            <w:right w:val="none" w:sz="0" w:space="0" w:color="auto"/>
          </w:divBdr>
          <w:divsChild>
            <w:div w:id="730082088">
              <w:marLeft w:val="0"/>
              <w:marRight w:val="0"/>
              <w:marTop w:val="0"/>
              <w:marBottom w:val="0"/>
              <w:divBdr>
                <w:top w:val="none" w:sz="0" w:space="0" w:color="auto"/>
                <w:left w:val="none" w:sz="0" w:space="0" w:color="auto"/>
                <w:bottom w:val="none" w:sz="0" w:space="0" w:color="auto"/>
                <w:right w:val="none" w:sz="0" w:space="0" w:color="auto"/>
              </w:divBdr>
              <w:divsChild>
                <w:div w:id="695471853">
                  <w:marLeft w:val="0"/>
                  <w:marRight w:val="-105"/>
                  <w:marTop w:val="0"/>
                  <w:marBottom w:val="0"/>
                  <w:divBdr>
                    <w:top w:val="none" w:sz="0" w:space="0" w:color="auto"/>
                    <w:left w:val="none" w:sz="0" w:space="0" w:color="auto"/>
                    <w:bottom w:val="none" w:sz="0" w:space="0" w:color="auto"/>
                    <w:right w:val="none" w:sz="0" w:space="0" w:color="auto"/>
                  </w:divBdr>
                  <w:divsChild>
                    <w:div w:id="136265109">
                      <w:marLeft w:val="0"/>
                      <w:marRight w:val="0"/>
                      <w:marTop w:val="0"/>
                      <w:marBottom w:val="420"/>
                      <w:divBdr>
                        <w:top w:val="none" w:sz="0" w:space="0" w:color="auto"/>
                        <w:left w:val="none" w:sz="0" w:space="0" w:color="auto"/>
                        <w:bottom w:val="none" w:sz="0" w:space="0" w:color="auto"/>
                        <w:right w:val="none" w:sz="0" w:space="0" w:color="auto"/>
                      </w:divBdr>
                      <w:divsChild>
                        <w:div w:id="20209491">
                          <w:marLeft w:val="225"/>
                          <w:marRight w:val="225"/>
                          <w:marTop w:val="0"/>
                          <w:marBottom w:val="165"/>
                          <w:divBdr>
                            <w:top w:val="none" w:sz="0" w:space="0" w:color="auto"/>
                            <w:left w:val="none" w:sz="0" w:space="0" w:color="auto"/>
                            <w:bottom w:val="none" w:sz="0" w:space="0" w:color="auto"/>
                            <w:right w:val="none" w:sz="0" w:space="0" w:color="auto"/>
                          </w:divBdr>
                          <w:divsChild>
                            <w:div w:id="888615269">
                              <w:marLeft w:val="0"/>
                              <w:marRight w:val="165"/>
                              <w:marTop w:val="0"/>
                              <w:marBottom w:val="0"/>
                              <w:divBdr>
                                <w:top w:val="none" w:sz="0" w:space="0" w:color="auto"/>
                                <w:left w:val="none" w:sz="0" w:space="0" w:color="auto"/>
                                <w:bottom w:val="none" w:sz="0" w:space="0" w:color="auto"/>
                                <w:right w:val="none" w:sz="0" w:space="0" w:color="auto"/>
                              </w:divBdr>
                              <w:divsChild>
                                <w:div w:id="994063695">
                                  <w:marLeft w:val="0"/>
                                  <w:marRight w:val="0"/>
                                  <w:marTop w:val="0"/>
                                  <w:marBottom w:val="0"/>
                                  <w:divBdr>
                                    <w:top w:val="none" w:sz="0" w:space="0" w:color="auto"/>
                                    <w:left w:val="none" w:sz="0" w:space="0" w:color="auto"/>
                                    <w:bottom w:val="none" w:sz="0" w:space="0" w:color="auto"/>
                                    <w:right w:val="none" w:sz="0" w:space="0" w:color="auto"/>
                                  </w:divBdr>
                                  <w:divsChild>
                                    <w:div w:id="463355606">
                                      <w:marLeft w:val="0"/>
                                      <w:marRight w:val="0"/>
                                      <w:marTop w:val="0"/>
                                      <w:marBottom w:val="0"/>
                                      <w:divBdr>
                                        <w:top w:val="none" w:sz="0" w:space="0" w:color="auto"/>
                                        <w:left w:val="none" w:sz="0" w:space="0" w:color="auto"/>
                                        <w:bottom w:val="none" w:sz="0" w:space="0" w:color="auto"/>
                                        <w:right w:val="none" w:sz="0" w:space="0" w:color="auto"/>
                                      </w:divBdr>
                                      <w:divsChild>
                                        <w:div w:id="1184630328">
                                          <w:marLeft w:val="0"/>
                                          <w:marRight w:val="0"/>
                                          <w:marTop w:val="0"/>
                                          <w:marBottom w:val="60"/>
                                          <w:divBdr>
                                            <w:top w:val="none" w:sz="0" w:space="0" w:color="auto"/>
                                            <w:left w:val="none" w:sz="0" w:space="0" w:color="auto"/>
                                            <w:bottom w:val="none" w:sz="0" w:space="0" w:color="auto"/>
                                            <w:right w:val="none" w:sz="0" w:space="0" w:color="auto"/>
                                          </w:divBdr>
                                          <w:divsChild>
                                            <w:div w:id="279383059">
                                              <w:marLeft w:val="0"/>
                                              <w:marRight w:val="0"/>
                                              <w:marTop w:val="150"/>
                                              <w:marBottom w:val="0"/>
                                              <w:divBdr>
                                                <w:top w:val="none" w:sz="0" w:space="0" w:color="auto"/>
                                                <w:left w:val="none" w:sz="0" w:space="0" w:color="auto"/>
                                                <w:bottom w:val="none" w:sz="0" w:space="0" w:color="auto"/>
                                                <w:right w:val="none" w:sz="0" w:space="0" w:color="auto"/>
                                              </w:divBdr>
                                            </w:div>
                                            <w:div w:id="42522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6215439">
      <w:bodyDiv w:val="1"/>
      <w:marLeft w:val="0"/>
      <w:marRight w:val="0"/>
      <w:marTop w:val="0"/>
      <w:marBottom w:val="0"/>
      <w:divBdr>
        <w:top w:val="none" w:sz="0" w:space="0" w:color="auto"/>
        <w:left w:val="none" w:sz="0" w:space="0" w:color="auto"/>
        <w:bottom w:val="none" w:sz="0" w:space="0" w:color="auto"/>
        <w:right w:val="none" w:sz="0" w:space="0" w:color="auto"/>
      </w:divBdr>
    </w:div>
    <w:div w:id="1504511544">
      <w:bodyDiv w:val="1"/>
      <w:marLeft w:val="0"/>
      <w:marRight w:val="0"/>
      <w:marTop w:val="0"/>
      <w:marBottom w:val="0"/>
      <w:divBdr>
        <w:top w:val="none" w:sz="0" w:space="0" w:color="auto"/>
        <w:left w:val="none" w:sz="0" w:space="0" w:color="auto"/>
        <w:bottom w:val="none" w:sz="0" w:space="0" w:color="auto"/>
        <w:right w:val="none" w:sz="0" w:space="0" w:color="auto"/>
      </w:divBdr>
    </w:div>
    <w:div w:id="1557886330">
      <w:bodyDiv w:val="1"/>
      <w:marLeft w:val="0"/>
      <w:marRight w:val="0"/>
      <w:marTop w:val="0"/>
      <w:marBottom w:val="0"/>
      <w:divBdr>
        <w:top w:val="none" w:sz="0" w:space="0" w:color="auto"/>
        <w:left w:val="none" w:sz="0" w:space="0" w:color="auto"/>
        <w:bottom w:val="none" w:sz="0" w:space="0" w:color="auto"/>
        <w:right w:val="none" w:sz="0" w:space="0" w:color="auto"/>
      </w:divBdr>
    </w:div>
    <w:div w:id="1562016530">
      <w:bodyDiv w:val="1"/>
      <w:marLeft w:val="0"/>
      <w:marRight w:val="0"/>
      <w:marTop w:val="0"/>
      <w:marBottom w:val="0"/>
      <w:divBdr>
        <w:top w:val="none" w:sz="0" w:space="0" w:color="auto"/>
        <w:left w:val="none" w:sz="0" w:space="0" w:color="auto"/>
        <w:bottom w:val="none" w:sz="0" w:space="0" w:color="auto"/>
        <w:right w:val="none" w:sz="0" w:space="0" w:color="auto"/>
      </w:divBdr>
    </w:div>
    <w:div w:id="1578203329">
      <w:bodyDiv w:val="1"/>
      <w:marLeft w:val="0"/>
      <w:marRight w:val="0"/>
      <w:marTop w:val="0"/>
      <w:marBottom w:val="0"/>
      <w:divBdr>
        <w:top w:val="none" w:sz="0" w:space="0" w:color="auto"/>
        <w:left w:val="none" w:sz="0" w:space="0" w:color="auto"/>
        <w:bottom w:val="none" w:sz="0" w:space="0" w:color="auto"/>
        <w:right w:val="none" w:sz="0" w:space="0" w:color="auto"/>
      </w:divBdr>
    </w:div>
    <w:div w:id="1594774685">
      <w:bodyDiv w:val="1"/>
      <w:marLeft w:val="0"/>
      <w:marRight w:val="0"/>
      <w:marTop w:val="0"/>
      <w:marBottom w:val="0"/>
      <w:divBdr>
        <w:top w:val="none" w:sz="0" w:space="0" w:color="auto"/>
        <w:left w:val="none" w:sz="0" w:space="0" w:color="auto"/>
        <w:bottom w:val="none" w:sz="0" w:space="0" w:color="auto"/>
        <w:right w:val="none" w:sz="0" w:space="0" w:color="auto"/>
      </w:divBdr>
    </w:div>
    <w:div w:id="1615669563">
      <w:bodyDiv w:val="1"/>
      <w:marLeft w:val="0"/>
      <w:marRight w:val="0"/>
      <w:marTop w:val="0"/>
      <w:marBottom w:val="0"/>
      <w:divBdr>
        <w:top w:val="none" w:sz="0" w:space="0" w:color="auto"/>
        <w:left w:val="none" w:sz="0" w:space="0" w:color="auto"/>
        <w:bottom w:val="none" w:sz="0" w:space="0" w:color="auto"/>
        <w:right w:val="none" w:sz="0" w:space="0" w:color="auto"/>
      </w:divBdr>
    </w:div>
    <w:div w:id="1624768786">
      <w:bodyDiv w:val="1"/>
      <w:marLeft w:val="0"/>
      <w:marRight w:val="0"/>
      <w:marTop w:val="0"/>
      <w:marBottom w:val="0"/>
      <w:divBdr>
        <w:top w:val="none" w:sz="0" w:space="0" w:color="auto"/>
        <w:left w:val="none" w:sz="0" w:space="0" w:color="auto"/>
        <w:bottom w:val="none" w:sz="0" w:space="0" w:color="auto"/>
        <w:right w:val="none" w:sz="0" w:space="0" w:color="auto"/>
      </w:divBdr>
    </w:div>
    <w:div w:id="1673095596">
      <w:bodyDiv w:val="1"/>
      <w:marLeft w:val="0"/>
      <w:marRight w:val="0"/>
      <w:marTop w:val="0"/>
      <w:marBottom w:val="0"/>
      <w:divBdr>
        <w:top w:val="none" w:sz="0" w:space="0" w:color="auto"/>
        <w:left w:val="none" w:sz="0" w:space="0" w:color="auto"/>
        <w:bottom w:val="none" w:sz="0" w:space="0" w:color="auto"/>
        <w:right w:val="none" w:sz="0" w:space="0" w:color="auto"/>
      </w:divBdr>
      <w:divsChild>
        <w:div w:id="2097439807">
          <w:marLeft w:val="0"/>
          <w:marRight w:val="0"/>
          <w:marTop w:val="0"/>
          <w:marBottom w:val="0"/>
          <w:divBdr>
            <w:top w:val="none" w:sz="0" w:space="0" w:color="auto"/>
            <w:left w:val="none" w:sz="0" w:space="0" w:color="auto"/>
            <w:bottom w:val="none" w:sz="0" w:space="0" w:color="auto"/>
            <w:right w:val="none" w:sz="0" w:space="0" w:color="auto"/>
          </w:divBdr>
        </w:div>
      </w:divsChild>
    </w:div>
    <w:div w:id="1683625673">
      <w:bodyDiv w:val="1"/>
      <w:marLeft w:val="0"/>
      <w:marRight w:val="0"/>
      <w:marTop w:val="0"/>
      <w:marBottom w:val="0"/>
      <w:divBdr>
        <w:top w:val="none" w:sz="0" w:space="0" w:color="auto"/>
        <w:left w:val="none" w:sz="0" w:space="0" w:color="auto"/>
        <w:bottom w:val="none" w:sz="0" w:space="0" w:color="auto"/>
        <w:right w:val="none" w:sz="0" w:space="0" w:color="auto"/>
      </w:divBdr>
    </w:div>
    <w:div w:id="1723559206">
      <w:bodyDiv w:val="1"/>
      <w:marLeft w:val="0"/>
      <w:marRight w:val="0"/>
      <w:marTop w:val="0"/>
      <w:marBottom w:val="0"/>
      <w:divBdr>
        <w:top w:val="none" w:sz="0" w:space="0" w:color="auto"/>
        <w:left w:val="none" w:sz="0" w:space="0" w:color="auto"/>
        <w:bottom w:val="none" w:sz="0" w:space="0" w:color="auto"/>
        <w:right w:val="none" w:sz="0" w:space="0" w:color="auto"/>
      </w:divBdr>
    </w:div>
    <w:div w:id="1732145837">
      <w:bodyDiv w:val="1"/>
      <w:marLeft w:val="0"/>
      <w:marRight w:val="0"/>
      <w:marTop w:val="0"/>
      <w:marBottom w:val="0"/>
      <w:divBdr>
        <w:top w:val="none" w:sz="0" w:space="0" w:color="auto"/>
        <w:left w:val="none" w:sz="0" w:space="0" w:color="auto"/>
        <w:bottom w:val="none" w:sz="0" w:space="0" w:color="auto"/>
        <w:right w:val="none" w:sz="0" w:space="0" w:color="auto"/>
      </w:divBdr>
    </w:div>
    <w:div w:id="1743021355">
      <w:bodyDiv w:val="1"/>
      <w:marLeft w:val="0"/>
      <w:marRight w:val="0"/>
      <w:marTop w:val="0"/>
      <w:marBottom w:val="0"/>
      <w:divBdr>
        <w:top w:val="none" w:sz="0" w:space="0" w:color="auto"/>
        <w:left w:val="none" w:sz="0" w:space="0" w:color="auto"/>
        <w:bottom w:val="none" w:sz="0" w:space="0" w:color="auto"/>
        <w:right w:val="none" w:sz="0" w:space="0" w:color="auto"/>
      </w:divBdr>
    </w:div>
    <w:div w:id="1800299536">
      <w:bodyDiv w:val="1"/>
      <w:marLeft w:val="0"/>
      <w:marRight w:val="0"/>
      <w:marTop w:val="0"/>
      <w:marBottom w:val="0"/>
      <w:divBdr>
        <w:top w:val="none" w:sz="0" w:space="0" w:color="auto"/>
        <w:left w:val="none" w:sz="0" w:space="0" w:color="auto"/>
        <w:bottom w:val="none" w:sz="0" w:space="0" w:color="auto"/>
        <w:right w:val="none" w:sz="0" w:space="0" w:color="auto"/>
      </w:divBdr>
    </w:div>
    <w:div w:id="1869101747">
      <w:bodyDiv w:val="1"/>
      <w:marLeft w:val="0"/>
      <w:marRight w:val="0"/>
      <w:marTop w:val="0"/>
      <w:marBottom w:val="0"/>
      <w:divBdr>
        <w:top w:val="none" w:sz="0" w:space="0" w:color="auto"/>
        <w:left w:val="none" w:sz="0" w:space="0" w:color="auto"/>
        <w:bottom w:val="none" w:sz="0" w:space="0" w:color="auto"/>
        <w:right w:val="none" w:sz="0" w:space="0" w:color="auto"/>
      </w:divBdr>
    </w:div>
    <w:div w:id="1900094700">
      <w:bodyDiv w:val="1"/>
      <w:marLeft w:val="0"/>
      <w:marRight w:val="0"/>
      <w:marTop w:val="0"/>
      <w:marBottom w:val="0"/>
      <w:divBdr>
        <w:top w:val="none" w:sz="0" w:space="0" w:color="auto"/>
        <w:left w:val="none" w:sz="0" w:space="0" w:color="auto"/>
        <w:bottom w:val="none" w:sz="0" w:space="0" w:color="auto"/>
        <w:right w:val="none" w:sz="0" w:space="0" w:color="auto"/>
      </w:divBdr>
    </w:div>
    <w:div w:id="1994407859">
      <w:bodyDiv w:val="1"/>
      <w:marLeft w:val="0"/>
      <w:marRight w:val="0"/>
      <w:marTop w:val="0"/>
      <w:marBottom w:val="0"/>
      <w:divBdr>
        <w:top w:val="none" w:sz="0" w:space="0" w:color="auto"/>
        <w:left w:val="none" w:sz="0" w:space="0" w:color="auto"/>
        <w:bottom w:val="none" w:sz="0" w:space="0" w:color="auto"/>
        <w:right w:val="none" w:sz="0" w:space="0" w:color="auto"/>
      </w:divBdr>
    </w:div>
    <w:div w:id="2064139012">
      <w:bodyDiv w:val="1"/>
      <w:marLeft w:val="0"/>
      <w:marRight w:val="0"/>
      <w:marTop w:val="0"/>
      <w:marBottom w:val="0"/>
      <w:divBdr>
        <w:top w:val="none" w:sz="0" w:space="0" w:color="auto"/>
        <w:left w:val="none" w:sz="0" w:space="0" w:color="auto"/>
        <w:bottom w:val="none" w:sz="0" w:space="0" w:color="auto"/>
        <w:right w:val="none" w:sz="0" w:space="0" w:color="auto"/>
      </w:divBdr>
    </w:div>
    <w:div w:id="2072531108">
      <w:bodyDiv w:val="1"/>
      <w:marLeft w:val="0"/>
      <w:marRight w:val="0"/>
      <w:marTop w:val="0"/>
      <w:marBottom w:val="0"/>
      <w:divBdr>
        <w:top w:val="none" w:sz="0" w:space="0" w:color="auto"/>
        <w:left w:val="none" w:sz="0" w:space="0" w:color="auto"/>
        <w:bottom w:val="none" w:sz="0" w:space="0" w:color="auto"/>
        <w:right w:val="none" w:sz="0" w:space="0" w:color="auto"/>
      </w:divBdr>
    </w:div>
    <w:div w:id="2086146453">
      <w:bodyDiv w:val="1"/>
      <w:marLeft w:val="0"/>
      <w:marRight w:val="0"/>
      <w:marTop w:val="0"/>
      <w:marBottom w:val="0"/>
      <w:divBdr>
        <w:top w:val="none" w:sz="0" w:space="0" w:color="auto"/>
        <w:left w:val="none" w:sz="0" w:space="0" w:color="auto"/>
        <w:bottom w:val="none" w:sz="0" w:space="0" w:color="auto"/>
        <w:right w:val="none" w:sz="0" w:space="0" w:color="auto"/>
      </w:divBdr>
    </w:div>
    <w:div w:id="2144536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iencedirect.com/topics/engineering/machining-accuracy"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ogle.com/url?sa=i&amp;rct=j&amp;q=&amp;esrc=s&amp;source=web&amp;cd=&amp;cad=rja&amp;uact=8&amp;ved=0CAQQw7AJahcKEwj4vuKgs5f-AhUAAAAAHQAAAAAQAw&amp;url=https%3A%2F%2Fwww.heidenhain.com%2Ffileadmin%2Fpdf%2Fen%2F01_Products%2FTechnische_Dokumentation%2FTI_Machining_Accuracy_of_Machine_Tools_ID635399_en.pdf&amp;psig=AOvVaw2C-scy_XxCUyDrcpxkFTqt&amp;ust=1680942899909463"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talcutting.com/knowledge-center/precision-cnc-machinin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ài liệu" ma:contentTypeID="0x0101004B567269AB2F844AA54D0CD7C3F4276C" ma:contentTypeVersion="4" ma:contentTypeDescription="Tạo tài liệu mới." ma:contentTypeScope="" ma:versionID="c676ed8871c90ff1340a08f76fc3ffc2">
  <xsd:schema xmlns:xsd="http://www.w3.org/2001/XMLSchema" xmlns:xs="http://www.w3.org/2001/XMLSchema" xmlns:p="http://schemas.microsoft.com/office/2006/metadata/properties" xmlns:ns3="d4863cd3-de1e-4864-9a64-40668616fbe7" targetNamespace="http://schemas.microsoft.com/office/2006/metadata/properties" ma:root="true" ma:fieldsID="0e624a42c8e7e5ca55791684ec9a9223" ns3:_="">
    <xsd:import namespace="d4863cd3-de1e-4864-9a64-40668616fbe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863cd3-de1e-4864-9a64-40668616fb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B1D5C-E293-452D-A6F6-2E7AE75B3D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3F20A7-75F0-4E4C-9005-9AB0F2B72F1D}">
  <ds:schemaRefs>
    <ds:schemaRef ds:uri="http://schemas.microsoft.com/sharepoint/v3/contenttype/forms"/>
  </ds:schemaRefs>
</ds:datastoreItem>
</file>

<file path=customXml/itemProps3.xml><?xml version="1.0" encoding="utf-8"?>
<ds:datastoreItem xmlns:ds="http://schemas.openxmlformats.org/officeDocument/2006/customXml" ds:itemID="{73F0BE66-536D-4CD0-9B07-919C91A71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863cd3-de1e-4864-9a64-40668616f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6BF73F-5C74-482E-9C74-9AED6318A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5739</Words>
  <Characters>32717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Pham Trung Hieu</dc:creator>
  <cp:lastModifiedBy>Cong Nguyen Nguyen</cp:lastModifiedBy>
  <cp:revision>7</cp:revision>
  <cp:lastPrinted>2023-05-09T10:19:00Z</cp:lastPrinted>
  <dcterms:created xsi:type="dcterms:W3CDTF">2023-05-09T09:23:00Z</dcterms:created>
  <dcterms:modified xsi:type="dcterms:W3CDTF">2023-05-09T10:20:00Z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0x0101004B567269AB2F844AA54D0CD7C3F4276C</vt:lpwstr>
  </property>
</Properties>
</file>